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5EF" w:rsidRPr="002305EF" w:rsidRDefault="002305EF" w:rsidP="002305EF">
      <w:pPr>
        <w:pBdr>
          <w:bottom w:val="single" w:sz="6" w:space="8" w:color="333333"/>
        </w:pBdr>
        <w:spacing w:before="100" w:beforeAutospacing="1" w:after="100" w:afterAutospacing="1" w:line="360" w:lineRule="auto"/>
        <w:outlineLvl w:val="1"/>
        <w:rPr>
          <w:rFonts w:ascii="Georgia" w:eastAsia="Times New Roman" w:hAnsi="Georgia" w:cs="Arial"/>
          <w:color w:val="333333"/>
          <w:sz w:val="27"/>
          <w:szCs w:val="27"/>
          <w:lang w:eastAsia="ru-RU"/>
        </w:rPr>
      </w:pPr>
      <w:r w:rsidRPr="002305EF">
        <w:rPr>
          <w:rFonts w:ascii="Georgia" w:eastAsia="Times New Roman" w:hAnsi="Georgia" w:cs="Arial"/>
          <w:color w:val="333333"/>
          <w:sz w:val="27"/>
          <w:szCs w:val="27"/>
          <w:lang w:eastAsia="ru-RU"/>
        </w:rPr>
        <w:t xml:space="preserve">Памятка для родителей по ПДД </w:t>
      </w:r>
    </w:p>
    <w:p w:rsidR="002305EF" w:rsidRPr="002305EF" w:rsidRDefault="002305EF" w:rsidP="002305EF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305EF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Уважаемые папы и мамы!</w:t>
      </w:r>
    </w:p>
    <w:p w:rsidR="002305EF" w:rsidRPr="002305EF" w:rsidRDefault="002305EF" w:rsidP="002305E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305EF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Учите детей безопасному поведению на дороге своим примером! Ситуация на дорогах напряженная и опасная. Необходимо помнить, что Ваше поведение на дороге, беседы, просто упоминания о безопасном поведении на дороге должны быть не от случая к случаю, а постоянными.</w:t>
      </w:r>
    </w:p>
    <w:p w:rsidR="002305EF" w:rsidRPr="002305EF" w:rsidRDefault="002305EF" w:rsidP="002305E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305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Важно научить их наблюдать, ориентироваться в обстановке на дороге, оценивать и предвидеть опасность. Формирование навыка наблюдения и ориентирования в дорожных ситуациях зависит от взрослых. Находясь на дороге со своими детьми, применяйте постоянно некоторые методы, которые помогут Вам и вашему ребенку сформировать навыки безопасного поведения.</w:t>
      </w:r>
    </w:p>
    <w:p w:rsidR="002305EF" w:rsidRPr="002305EF" w:rsidRDefault="002305EF" w:rsidP="002305EF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305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1.Никогда не спешите на проезжей части, переходите дорогу только   размеренным шагом.</w:t>
      </w:r>
    </w:p>
    <w:p w:rsidR="002305EF" w:rsidRPr="002305EF" w:rsidRDefault="002305EF" w:rsidP="002305EF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305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2.Не разговаривайте при переходе дороги, как бы интересна не была тема беседы, тогда ребенок поймет, что нельзя отвлекаться при маневре перехода.</w:t>
      </w:r>
    </w:p>
    <w:p w:rsidR="002305EF" w:rsidRPr="002305EF" w:rsidRDefault="002305EF" w:rsidP="002305EF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305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3.Никогда не переходите дорогу наискосок, не говоря уже о перекрестках. Покажите, что правильный и соответственно безопасный переход - только строго поперек дороги.</w:t>
      </w:r>
    </w:p>
    <w:p w:rsidR="002305EF" w:rsidRPr="002305EF" w:rsidRDefault="002305EF" w:rsidP="002305EF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305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4.Не переходите дорогу на красный или желтый сигнал светофора, как бы Вы не спешили. Это не </w:t>
      </w:r>
      <w:bookmarkStart w:id="0" w:name="_GoBack"/>
      <w:bookmarkEnd w:id="0"/>
      <w:r w:rsidRPr="002305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только разовая опасность. Без Вас он сделает тоже самое.</w:t>
      </w:r>
    </w:p>
    <w:p w:rsidR="002305EF" w:rsidRPr="002305EF" w:rsidRDefault="002305EF" w:rsidP="002305EF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305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5.Приучитесь сами и приучите детей переходить дорогу не там, где Вам надо, а там, где есть переходы.</w:t>
      </w:r>
    </w:p>
    <w:p w:rsidR="002305EF" w:rsidRPr="002305EF" w:rsidRDefault="002305EF" w:rsidP="002305EF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305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6.При выходе из автобуса, трамвая, такси, помните, что вы должны сделать это первыми, чтобы проконтролировать дальнейшее передвижение ваших детей.</w:t>
      </w:r>
    </w:p>
    <w:p w:rsidR="002305EF" w:rsidRPr="002305EF" w:rsidRDefault="002305EF" w:rsidP="002305EF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305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7.Постоянно обсуждайте с ребенком возникающие ситуации на дорогах, указывая на явную или скрытую опасность.</w:t>
      </w:r>
    </w:p>
    <w:p w:rsidR="002305EF" w:rsidRPr="002305EF" w:rsidRDefault="002305EF" w:rsidP="002305EF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305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8.Особенно обращайте внимание на двигательную память детей: остановка перед переходом, поворот головы налево, направо для оценки ситуации на дороге; все должно быть зафиксировано ребенком, чтобы он, в случае необходимости мог скопировать Ваше поведение. Сформируйте обязательно твердый навык - сделал первый шаг на проезжую часть, поверни голову и осмотри дорогу в обоих направлениях.</w:t>
      </w:r>
    </w:p>
    <w:p w:rsidR="002305EF" w:rsidRPr="002305EF" w:rsidRDefault="002305EF" w:rsidP="002305EF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305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9.Никогда не выходите на дорогу из прикрытия в виде машины или кустарника, тем самым, показывая плохую привычку неожиданно появляться на проезжей части.</w:t>
      </w:r>
    </w:p>
    <w:p w:rsidR="002305EF" w:rsidRPr="002305EF" w:rsidRDefault="002305EF" w:rsidP="002305EF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305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10. Научите всматриваться вдаль и оценивать скорость приближающихся видов транспорта, для того, чтобы суметь вычислить время, за которое машина или мотоцикл смогут доехать до Вас.</w:t>
      </w:r>
    </w:p>
    <w:p w:rsidR="002305EF" w:rsidRPr="002305EF" w:rsidRDefault="002305EF" w:rsidP="002305EF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305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11. Обращайте внимание на обманчивость пустынных дорог, они не менее опасны, чем оживленные. Не ожидая встретить на ней опасность, человек подвергает свою жизнь еще большей опасности.</w:t>
      </w:r>
    </w:p>
    <w:p w:rsidR="002305EF" w:rsidRPr="002305EF" w:rsidRDefault="002305EF" w:rsidP="002305EF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305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12. Особое внимание необходимо уделить детям, имеющим проблемы со зрением. Боковое зрение, играющее огромную роль при переходе улицы, у ребят с ослабленным зрением развито слабее. Приучите их чаще поворачивать голову для оценки ситуации на дороге.</w:t>
      </w:r>
    </w:p>
    <w:p w:rsidR="002305EF" w:rsidRPr="002305EF" w:rsidRDefault="002305EF" w:rsidP="002305EF">
      <w:pPr>
        <w:spacing w:after="0" w:line="360" w:lineRule="auto"/>
        <w:ind w:left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305EF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2305EF" w:rsidRPr="002305EF" w:rsidRDefault="002305EF" w:rsidP="002305EF">
      <w:pPr>
        <w:spacing w:before="100" w:beforeAutospacing="1" w:after="100" w:afterAutospacing="1" w:line="360" w:lineRule="auto"/>
        <w:ind w:firstLine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305E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Помните, что жизнь и безопасность детей на дорогах зависит, прежде всего, от нас, взрослых.</w:t>
      </w:r>
    </w:p>
    <w:p w:rsidR="002305EF" w:rsidRPr="002305EF" w:rsidRDefault="002305EF" w:rsidP="002305EF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305EF">
        <w:rPr>
          <w:rFonts w:ascii="Arial" w:eastAsia="Times New Roman" w:hAnsi="Arial" w:cs="Arial"/>
          <w:color w:val="333333"/>
          <w:sz w:val="20"/>
          <w:szCs w:val="20"/>
          <w:shd w:val="clear" w:color="auto" w:fill="CCFFCC"/>
          <w:lang w:eastAsia="ru-RU"/>
        </w:rPr>
        <w:t>НИКОГДА САМИ НЕ НАРУШАЙТЕ ПРАВИЛА ДОРОЖНОГО ДВИЖЕНИЯ!</w:t>
      </w:r>
    </w:p>
    <w:p w:rsidR="002305EF" w:rsidRPr="002305EF" w:rsidRDefault="002305EF" w:rsidP="002305EF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2305E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ПОМНИТЕ!</w:t>
      </w:r>
      <w:r w:rsidRPr="002305E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br/>
      </w:r>
      <w:r w:rsidRPr="002305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Ребенок</w:t>
      </w:r>
      <w:proofErr w:type="gramEnd"/>
      <w:r w:rsidRPr="002305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учится законам улицы, беря пример с </w:t>
      </w:r>
      <w:r w:rsidRPr="002305E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ВАС</w:t>
      </w:r>
      <w:r w:rsidRPr="002305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- родителей! Уберечь ребенка от беды на дорогах - </w:t>
      </w:r>
      <w:r w:rsidRPr="002305E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долг взрослых.</w:t>
      </w:r>
      <w:r w:rsidRPr="002305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Практическое обучение детей наблюдению за дорожной ситуацией должно проводиться родителями с первых совместных прогулок на улице. Многократное наблюдение ситуаций и тренировка движения помогут привить детям необходимые навыки безопасного поведения на улице. Весьма удобно для этих целей использовать путь в детский сад, школу и обратно.</w:t>
      </w:r>
    </w:p>
    <w:p w:rsidR="002305EF" w:rsidRPr="002305EF" w:rsidRDefault="002305EF" w:rsidP="002305E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305E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РОДИТЕЛЯМ НЕОБХОДИМО:</w:t>
      </w:r>
    </w:p>
    <w:p w:rsidR="002305EF" w:rsidRPr="002305EF" w:rsidRDefault="002305EF" w:rsidP="002305E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305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Знать, где проводят свободное время их дети;</w:t>
      </w:r>
    </w:p>
    <w:p w:rsidR="002305EF" w:rsidRPr="002305EF" w:rsidRDefault="002305EF" w:rsidP="002305E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305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Постоянно контролировать поведение детей во время игры во дворе, жилой зоне, движения по тротуару;</w:t>
      </w:r>
    </w:p>
    <w:p w:rsidR="002305EF" w:rsidRPr="002305EF" w:rsidRDefault="002305EF" w:rsidP="002305E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305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Крепко держать детей за руку при переходе дорог с интенсивным движением и разъяснять им правила безопасного поведения в улично-дорожной сети;</w:t>
      </w:r>
    </w:p>
    <w:p w:rsidR="002305EF" w:rsidRPr="002305EF" w:rsidRDefault="002305EF" w:rsidP="002305E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305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Обеспечить наличие на одежде и аксессуарах детей </w:t>
      </w:r>
      <w:proofErr w:type="spellStart"/>
      <w:r w:rsidRPr="002305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световозвращающих</w:t>
      </w:r>
      <w:proofErr w:type="spellEnd"/>
      <w:r w:rsidRPr="002305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элементов;</w:t>
      </w:r>
    </w:p>
    <w:p w:rsidR="002305EF" w:rsidRPr="002305EF" w:rsidRDefault="002305EF" w:rsidP="002305E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305E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Помнить о личной ответственности за поведение своих детей.</w:t>
      </w:r>
    </w:p>
    <w:p w:rsidR="009F07C2" w:rsidRDefault="009F07C2"/>
    <w:sectPr w:rsidR="009F0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963EB"/>
    <w:multiLevelType w:val="multilevel"/>
    <w:tmpl w:val="D3A2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46"/>
    <w:rsid w:val="002305EF"/>
    <w:rsid w:val="00826DB5"/>
    <w:rsid w:val="009F07C2"/>
    <w:rsid w:val="00F4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58CD5-91D7-46FC-B314-FFB1CC81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3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02823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707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1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28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Юрьевна Комарова</dc:creator>
  <cp:keywords/>
  <dc:description/>
  <cp:lastModifiedBy>Марина Юрьевна Комарова</cp:lastModifiedBy>
  <cp:revision>3</cp:revision>
  <dcterms:created xsi:type="dcterms:W3CDTF">2016-03-28T06:51:00Z</dcterms:created>
  <dcterms:modified xsi:type="dcterms:W3CDTF">2016-03-28T08:40:00Z</dcterms:modified>
</cp:coreProperties>
</file>