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827"/>
        <w:gridCol w:w="1515"/>
        <w:gridCol w:w="5486"/>
        <w:gridCol w:w="3088"/>
      </w:tblGrid>
      <w:tr w:rsidR="000C7FB2" w:rsidTr="003851AB">
        <w:tc>
          <w:tcPr>
            <w:tcW w:w="827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1515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>Расписание</w:t>
            </w:r>
          </w:p>
        </w:tc>
        <w:tc>
          <w:tcPr>
            <w:tcW w:w="5486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 xml:space="preserve">Задание </w:t>
            </w:r>
          </w:p>
        </w:tc>
        <w:tc>
          <w:tcPr>
            <w:tcW w:w="3088" w:type="dxa"/>
          </w:tcPr>
          <w:p w:rsidR="000C7FB2" w:rsidRPr="000C7FB2" w:rsidRDefault="000C7FB2">
            <w:pPr>
              <w:rPr>
                <w:lang w:val="ru-RU"/>
              </w:rPr>
            </w:pPr>
            <w:r>
              <w:rPr>
                <w:lang w:val="ru-RU"/>
              </w:rPr>
              <w:t>Связь с учителем</w:t>
            </w:r>
          </w:p>
        </w:tc>
      </w:tr>
      <w:tr w:rsidR="003851AB" w:rsidRPr="003851AB" w:rsidTr="003851AB">
        <w:tc>
          <w:tcPr>
            <w:tcW w:w="827" w:type="dxa"/>
            <w:vMerge w:val="restart"/>
          </w:tcPr>
          <w:p w:rsidR="003851AB" w:rsidRDefault="003851AB">
            <w:pPr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1515" w:type="dxa"/>
          </w:tcPr>
          <w:p w:rsidR="003851AB" w:rsidRDefault="003851AB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5486" w:type="dxa"/>
          </w:tcPr>
          <w:p w:rsidR="003851AB" w:rsidRDefault="001E5287">
            <w:pPr>
              <w:rPr>
                <w:lang w:val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1E52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Решение задач. Самостоятельная работа №17. </w:t>
            </w:r>
            <w:proofErr w:type="spellStart"/>
            <w:r w:rsidRPr="001E52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н.у</w:t>
            </w:r>
            <w:proofErr w:type="spellEnd"/>
            <w:r w:rsidRPr="001E52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1-3 ср </w:t>
            </w:r>
            <w:proofErr w:type="spellStart"/>
            <w:r w:rsidRPr="001E52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ур</w:t>
            </w:r>
            <w:proofErr w:type="spellEnd"/>
            <w:r w:rsidRPr="001E52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1-3.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Дз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 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ну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4-6,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ср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ур.4-6</w:t>
            </w:r>
          </w:p>
        </w:tc>
        <w:tc>
          <w:tcPr>
            <w:tcW w:w="3088" w:type="dxa"/>
            <w:vMerge w:val="restart"/>
          </w:tcPr>
          <w:p w:rsidR="003851AB" w:rsidRDefault="00EE02F4">
            <w:pPr>
              <w:rPr>
                <w:rFonts w:ascii="Verdana" w:hAnsi="Verdana"/>
                <w:shd w:val="clear" w:color="auto" w:fill="FFFFFF"/>
              </w:rPr>
            </w:pPr>
            <w:hyperlink r:id="rId4" w:history="1">
              <w:r w:rsidRPr="00DA3A7B">
                <w:rPr>
                  <w:rStyle w:val="a4"/>
                  <w:rFonts w:ascii="Verdana" w:hAnsi="Verdana"/>
                  <w:shd w:val="clear" w:color="auto" w:fill="FFFFFF"/>
                </w:rPr>
                <w:t>79086383444@yandex.ru</w:t>
              </w:r>
            </w:hyperlink>
          </w:p>
          <w:p w:rsidR="00EE02F4" w:rsidRPr="003851AB" w:rsidRDefault="00EE02F4">
            <w:pPr>
              <w:rPr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Срок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сдачи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24.04</w:t>
            </w:r>
          </w:p>
        </w:tc>
      </w:tr>
      <w:tr w:rsidR="003851AB" w:rsidRPr="001E5287" w:rsidTr="003851AB">
        <w:tc>
          <w:tcPr>
            <w:tcW w:w="827" w:type="dxa"/>
            <w:vMerge/>
          </w:tcPr>
          <w:p w:rsidR="003851AB" w:rsidRDefault="003851AB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851AB" w:rsidRDefault="003851AB">
            <w:pPr>
              <w:rPr>
                <w:lang w:val="ru-RU"/>
              </w:rPr>
            </w:pPr>
            <w:r>
              <w:rPr>
                <w:lang w:val="ru-RU"/>
              </w:rPr>
              <w:t>физика</w:t>
            </w:r>
          </w:p>
        </w:tc>
        <w:tc>
          <w:tcPr>
            <w:tcW w:w="5486" w:type="dxa"/>
          </w:tcPr>
          <w:p w:rsidR="003851AB" w:rsidRPr="001E5287" w:rsidRDefault="001E5287">
            <w:pPr>
              <w:rPr>
                <w:lang w:val="ru-RU"/>
              </w:rPr>
            </w:pPr>
            <w:r w:rsidRPr="001E52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Магнитное поле </w:t>
            </w:r>
            <w:proofErr w:type="gramStart"/>
            <w:r w:rsidRPr="001E52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Земли .</w:t>
            </w:r>
            <w:proofErr w:type="gramEnd"/>
            <w:r w:rsidRPr="001E52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По учебнику параграф 61. Выписать свойства магнитного поля его </w:t>
            </w:r>
            <w:proofErr w:type="spellStart"/>
            <w:r w:rsidRPr="001E52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вляние</w:t>
            </w:r>
            <w:proofErr w:type="spellEnd"/>
            <w:r w:rsidRPr="001E528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на живые организмы</w:t>
            </w:r>
          </w:p>
        </w:tc>
        <w:tc>
          <w:tcPr>
            <w:tcW w:w="3088" w:type="dxa"/>
            <w:vMerge/>
          </w:tcPr>
          <w:p w:rsidR="003851AB" w:rsidRDefault="003851AB">
            <w:pPr>
              <w:rPr>
                <w:lang w:val="ru-RU"/>
              </w:rPr>
            </w:pPr>
          </w:p>
        </w:tc>
      </w:tr>
      <w:tr w:rsidR="00FC75BE" w:rsidRPr="00EE02F4" w:rsidTr="003851AB">
        <w:tc>
          <w:tcPr>
            <w:tcW w:w="827" w:type="dxa"/>
            <w:vMerge/>
          </w:tcPr>
          <w:p w:rsidR="00FC75BE" w:rsidRDefault="00FC75BE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FC75BE" w:rsidRDefault="00FC75BE">
            <w:pPr>
              <w:rPr>
                <w:lang w:val="ru-RU"/>
              </w:rPr>
            </w:pPr>
            <w:r>
              <w:rPr>
                <w:lang w:val="ru-RU"/>
              </w:rPr>
              <w:t>русский</w:t>
            </w:r>
          </w:p>
        </w:tc>
        <w:tc>
          <w:tcPr>
            <w:tcW w:w="5486" w:type="dxa"/>
          </w:tcPr>
          <w:p w:rsidR="00FC75BE" w:rsidRDefault="00217706" w:rsidP="003851AB">
            <w:pPr>
              <w:rPr>
                <w:lang w:val="ru-RU"/>
              </w:rPr>
            </w:pPr>
            <w:r w:rsidRPr="0021770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Урок 3-4 (23.04 и 29.04). Внимательно изучите презентацию и напишите очерк (</w:t>
            </w:r>
            <w:proofErr w:type="spellStart"/>
            <w:r w:rsidRPr="0021770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д.з</w:t>
            </w:r>
            <w:proofErr w:type="spellEnd"/>
            <w:r w:rsidRPr="0021770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 xml:space="preserve"> на последнем слайде). </w:t>
            </w:r>
          </w:p>
        </w:tc>
        <w:tc>
          <w:tcPr>
            <w:tcW w:w="3088" w:type="dxa"/>
          </w:tcPr>
          <w:p w:rsidR="003851AB" w:rsidRPr="00EE02F4" w:rsidRDefault="00EE02F4">
            <w:pPr>
              <w:rPr>
                <w:rFonts w:ascii="Verdana" w:hAnsi="Verdana"/>
                <w:shd w:val="clear" w:color="auto" w:fill="FFFFFF"/>
                <w:lang w:val="ru-RU"/>
              </w:rPr>
            </w:pPr>
            <w:hyperlink r:id="rId5" w:history="1">
              <w:r w:rsidRPr="00DA3A7B">
                <w:rPr>
                  <w:rStyle w:val="a4"/>
                  <w:rFonts w:ascii="Verdana" w:hAnsi="Verdana"/>
                  <w:shd w:val="clear" w:color="auto" w:fill="FFFFFF"/>
                </w:rPr>
                <w:t>mvavdeeva</w:t>
              </w:r>
              <w:r w:rsidRPr="00EE02F4">
                <w:rPr>
                  <w:rStyle w:val="a4"/>
                  <w:rFonts w:ascii="Verdana" w:hAnsi="Verdana"/>
                  <w:shd w:val="clear" w:color="auto" w:fill="FFFFFF"/>
                  <w:lang w:val="ru-RU"/>
                </w:rPr>
                <w:t>@</w:t>
              </w:r>
              <w:r w:rsidRPr="00DA3A7B">
                <w:rPr>
                  <w:rStyle w:val="a4"/>
                  <w:rFonts w:ascii="Verdana" w:hAnsi="Verdana"/>
                  <w:shd w:val="clear" w:color="auto" w:fill="FFFFFF"/>
                </w:rPr>
                <w:t>mail</w:t>
              </w:r>
              <w:r w:rsidRPr="00EE02F4">
                <w:rPr>
                  <w:rStyle w:val="a4"/>
                  <w:rFonts w:ascii="Verdana" w:hAnsi="Verdana"/>
                  <w:shd w:val="clear" w:color="auto" w:fill="FFFFFF"/>
                  <w:lang w:val="ru-RU"/>
                </w:rPr>
                <w:t>.</w:t>
              </w:r>
              <w:proofErr w:type="spellStart"/>
              <w:r w:rsidRPr="00DA3A7B">
                <w:rPr>
                  <w:rStyle w:val="a4"/>
                  <w:rFonts w:ascii="Verdana" w:hAnsi="Verdana"/>
                  <w:shd w:val="clear" w:color="auto" w:fill="FFFFFF"/>
                </w:rPr>
                <w:t>ru</w:t>
              </w:r>
              <w:proofErr w:type="spellEnd"/>
            </w:hyperlink>
          </w:p>
          <w:p w:rsidR="00FC75BE" w:rsidRDefault="003851AB">
            <w:pPr>
              <w:rPr>
                <w:lang w:val="ru-RU"/>
              </w:rPr>
            </w:pPr>
            <w:r w:rsidRPr="00EE02F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ru-RU"/>
              </w:rPr>
              <w:t>Сдать к 30.04</w:t>
            </w:r>
          </w:p>
        </w:tc>
      </w:tr>
      <w:tr w:rsidR="00FC75BE" w:rsidTr="003851AB">
        <w:tc>
          <w:tcPr>
            <w:tcW w:w="827" w:type="dxa"/>
            <w:vMerge/>
          </w:tcPr>
          <w:p w:rsidR="00FC75BE" w:rsidRDefault="00FC75BE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FC75BE" w:rsidRDefault="00FC75BE">
            <w:pPr>
              <w:rPr>
                <w:lang w:val="ru-RU"/>
              </w:rPr>
            </w:pPr>
            <w:r>
              <w:rPr>
                <w:lang w:val="ru-RU"/>
              </w:rPr>
              <w:t>технология</w:t>
            </w:r>
          </w:p>
        </w:tc>
        <w:tc>
          <w:tcPr>
            <w:tcW w:w="5486" w:type="dxa"/>
          </w:tcPr>
          <w:p w:rsidR="00FC75BE" w:rsidRDefault="00FC75BE">
            <w:pPr>
              <w:rPr>
                <w:lang w:val="ru-RU"/>
              </w:rPr>
            </w:pPr>
          </w:p>
        </w:tc>
        <w:tc>
          <w:tcPr>
            <w:tcW w:w="3088" w:type="dxa"/>
          </w:tcPr>
          <w:p w:rsidR="00EE02F4" w:rsidRDefault="00EE02F4" w:rsidP="00EE02F4">
            <w:pPr>
              <w:rPr>
                <w:sz w:val="24"/>
                <w:szCs w:val="24"/>
                <w:lang w:val="ru-RU"/>
              </w:rPr>
            </w:pPr>
            <w:hyperlink r:id="rId6" w:history="1">
              <w:r w:rsidRPr="00DA3A7B">
                <w:rPr>
                  <w:rStyle w:val="a4"/>
                  <w:sz w:val="24"/>
                  <w:szCs w:val="24"/>
                  <w:lang w:val="ru-RU"/>
                </w:rPr>
                <w:t>dom101264@mail.ru</w:t>
              </w:r>
            </w:hyperlink>
          </w:p>
          <w:p w:rsidR="00EE02F4" w:rsidRPr="003851AB" w:rsidRDefault="00EE02F4" w:rsidP="00EE02F4">
            <w:pPr>
              <w:rPr>
                <w:sz w:val="24"/>
                <w:szCs w:val="24"/>
                <w:lang w:val="ru-RU"/>
              </w:rPr>
            </w:pPr>
          </w:p>
        </w:tc>
      </w:tr>
      <w:tr w:rsidR="00FC75BE" w:rsidRPr="00FC75BE" w:rsidTr="003851AB">
        <w:tc>
          <w:tcPr>
            <w:tcW w:w="827" w:type="dxa"/>
            <w:vMerge/>
          </w:tcPr>
          <w:p w:rsidR="00FC75BE" w:rsidRDefault="00FC75BE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FC75BE" w:rsidRDefault="00FC75BE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5486" w:type="dxa"/>
            <w:vMerge w:val="restart"/>
          </w:tcPr>
          <w:p w:rsidR="00FC75BE" w:rsidRPr="000C7FB2" w:rsidRDefault="00FC75BE" w:rsidP="000C7FB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П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 xml:space="preserve">остроить график функции, определить 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D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(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Y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 xml:space="preserve">) и 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E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(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y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). Третий график —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по желанию, на дополнительную оценку.</w:t>
            </w:r>
          </w:p>
          <w:p w:rsidR="00FC75BE" w:rsidRDefault="00FC75BE" w:rsidP="000C7FB2">
            <w:pPr>
              <w:shd w:val="clear" w:color="auto" w:fill="FFFFFF"/>
              <w:rPr>
                <w:lang w:val="ru-RU"/>
              </w:rPr>
            </w:pPr>
            <w:r w:rsidRPr="00FC75BE">
              <w:rPr>
                <w:noProof/>
              </w:rPr>
              <w:drawing>
                <wp:inline distT="0" distB="0" distL="0" distR="0" wp14:anchorId="26661149" wp14:editId="34B1DD82">
                  <wp:extent cx="1066800" cy="1981200"/>
                  <wp:effectExtent l="0" t="0" r="0" b="0"/>
                  <wp:docPr id="2" name="Рисунок 2" descr="C:\Users\user\Downloads\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785" cy="198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  <w:vMerge w:val="restart"/>
          </w:tcPr>
          <w:p w:rsidR="00FC75BE" w:rsidRPr="00FC75BE" w:rsidRDefault="00FC75BE" w:rsidP="00FC75B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 xml:space="preserve">Задание 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выполнить до вечера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23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.04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 xml:space="preserve">и выслать в </w:t>
            </w:r>
            <w:proofErr w:type="spellStart"/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личку</w:t>
            </w:r>
            <w:proofErr w:type="spellEnd"/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вк</w:t>
            </w:r>
            <w:proofErr w:type="spellEnd"/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  <w:lang w:val="ru-RU"/>
              </w:rPr>
              <w:t>.</w:t>
            </w:r>
            <w:r w:rsidRPr="000C7FB2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 </w:t>
            </w:r>
          </w:p>
          <w:p w:rsidR="00FC75BE" w:rsidRDefault="00FC75BE" w:rsidP="00270A5E">
            <w:pPr>
              <w:rPr>
                <w:lang w:val="ru-RU"/>
              </w:rPr>
            </w:pPr>
          </w:p>
        </w:tc>
      </w:tr>
      <w:tr w:rsidR="00FC75BE" w:rsidRPr="00FC75BE" w:rsidTr="003851AB">
        <w:tc>
          <w:tcPr>
            <w:tcW w:w="827" w:type="dxa"/>
            <w:vMerge/>
          </w:tcPr>
          <w:p w:rsidR="00FC75BE" w:rsidRDefault="00FC75BE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FC75BE" w:rsidRDefault="00FC75BE">
            <w:pPr>
              <w:rPr>
                <w:lang w:val="ru-RU"/>
              </w:rPr>
            </w:pPr>
            <w:r>
              <w:rPr>
                <w:lang w:val="ru-RU"/>
              </w:rPr>
              <w:t>алгебра</w:t>
            </w:r>
          </w:p>
        </w:tc>
        <w:tc>
          <w:tcPr>
            <w:tcW w:w="5486" w:type="dxa"/>
            <w:vMerge/>
          </w:tcPr>
          <w:p w:rsidR="00FC75BE" w:rsidRDefault="00FC75BE">
            <w:pPr>
              <w:rPr>
                <w:lang w:val="ru-RU"/>
              </w:rPr>
            </w:pPr>
          </w:p>
        </w:tc>
        <w:tc>
          <w:tcPr>
            <w:tcW w:w="3088" w:type="dxa"/>
            <w:vMerge/>
          </w:tcPr>
          <w:p w:rsidR="00FC75BE" w:rsidRDefault="00FC75BE">
            <w:pPr>
              <w:rPr>
                <w:lang w:val="ru-RU"/>
              </w:rPr>
            </w:pPr>
          </w:p>
        </w:tc>
      </w:tr>
      <w:tr w:rsidR="00217706" w:rsidRPr="00FC75BE" w:rsidTr="003851AB">
        <w:tc>
          <w:tcPr>
            <w:tcW w:w="827" w:type="dxa"/>
          </w:tcPr>
          <w:p w:rsidR="00217706" w:rsidRDefault="00217706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217706" w:rsidRDefault="00217706">
            <w:pPr>
              <w:rPr>
                <w:lang w:val="ru-RU"/>
              </w:rPr>
            </w:pPr>
            <w:r>
              <w:rPr>
                <w:lang w:val="ru-RU"/>
              </w:rPr>
              <w:t>музыка</w:t>
            </w:r>
          </w:p>
        </w:tc>
        <w:tc>
          <w:tcPr>
            <w:tcW w:w="5486" w:type="dxa"/>
          </w:tcPr>
          <w:p w:rsidR="00217706" w:rsidRDefault="00BE66A5">
            <w:pPr>
              <w:rPr>
                <w:lang w:val="ru-RU"/>
              </w:rPr>
            </w:pPr>
            <w:r>
              <w:rPr>
                <w:lang w:val="ru-RU"/>
              </w:rPr>
              <w:t>Оперные театры мира (сообщение)</w:t>
            </w:r>
            <w:bookmarkStart w:id="0" w:name="_GoBack"/>
            <w:bookmarkEnd w:id="0"/>
          </w:p>
        </w:tc>
        <w:tc>
          <w:tcPr>
            <w:tcW w:w="3088" w:type="dxa"/>
          </w:tcPr>
          <w:p w:rsidR="00217706" w:rsidRDefault="00BE66A5">
            <w:pPr>
              <w:rPr>
                <w:lang w:val="ru-RU"/>
              </w:rPr>
            </w:pPr>
            <w:hyperlink r:id="rId8" w:tgtFrame="_blank" w:history="1">
              <w:r w:rsidRPr="00BE66A5">
                <w:rPr>
                  <w:rFonts w:ascii="Arial" w:hAnsi="Arial" w:cs="Arial"/>
                  <w:u w:val="single"/>
                  <w:shd w:val="clear" w:color="auto" w:fill="FFFFFF"/>
                </w:rPr>
                <w:t>WhatsApp</w:t>
              </w:r>
            </w:hyperlink>
            <w:r>
              <w:rPr>
                <w:lang w:val="ru-RU"/>
              </w:rPr>
              <w:t xml:space="preserve"> </w:t>
            </w:r>
            <w:r w:rsidR="00EE02F4">
              <w:rPr>
                <w:lang w:val="ru-RU"/>
              </w:rPr>
              <w:t>89122497409</w:t>
            </w:r>
          </w:p>
        </w:tc>
      </w:tr>
    </w:tbl>
    <w:p w:rsidR="00F53D9E" w:rsidRPr="00FC75BE" w:rsidRDefault="00F53D9E">
      <w:pPr>
        <w:rPr>
          <w:lang w:val="ru-RU"/>
        </w:rPr>
      </w:pPr>
    </w:p>
    <w:sectPr w:rsidR="00F53D9E" w:rsidRPr="00FC75B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EB"/>
    <w:rsid w:val="000C7FB2"/>
    <w:rsid w:val="001E5287"/>
    <w:rsid w:val="00217706"/>
    <w:rsid w:val="003851AB"/>
    <w:rsid w:val="008B55ED"/>
    <w:rsid w:val="00BE66A5"/>
    <w:rsid w:val="00E42A61"/>
    <w:rsid w:val="00EA57E4"/>
    <w:rsid w:val="00EE02F4"/>
    <w:rsid w:val="00F53D9E"/>
    <w:rsid w:val="00F65EEB"/>
    <w:rsid w:val="00FC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FB3A"/>
  <w15:chartTrackingRefBased/>
  <w15:docId w15:val="{B7187155-34AD-4562-857E-4DC8E89D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0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WhatsAp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m101264@mail.ru" TargetMode="External"/><Relationship Id="rId5" Type="http://schemas.openxmlformats.org/officeDocument/2006/relationships/hyperlink" Target="mailto:mvavdeev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79086383444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Сагитов</dc:creator>
  <cp:keywords/>
  <dc:description/>
  <cp:lastModifiedBy>Вадим Сагитов</cp:lastModifiedBy>
  <cp:revision>6</cp:revision>
  <dcterms:created xsi:type="dcterms:W3CDTF">2020-04-22T10:38:00Z</dcterms:created>
  <dcterms:modified xsi:type="dcterms:W3CDTF">2020-04-22T15:25:00Z</dcterms:modified>
</cp:coreProperties>
</file>