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C9" w:rsidRPr="00A17DC9" w:rsidRDefault="00A17DC9" w:rsidP="00A17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15.04.2020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1864"/>
        <w:gridCol w:w="7811"/>
        <w:gridCol w:w="2268"/>
        <w:gridCol w:w="2126"/>
      </w:tblGrid>
      <w:tr w:rsidR="001A1726" w:rsidRPr="001A1726" w:rsidTr="001F3232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811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811" w:type="dxa"/>
          </w:tcPr>
          <w:p w:rsidR="001A1726" w:rsidRPr="001A1726" w:rsidRDefault="00854D10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на уроке</w:t>
            </w:r>
          </w:p>
        </w:tc>
        <w:tc>
          <w:tcPr>
            <w:tcW w:w="2268" w:type="dxa"/>
          </w:tcPr>
          <w:p w:rsidR="001A1726" w:rsidRPr="001A1726" w:rsidRDefault="009A3A94" w:rsidP="00D0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 ВК</w:t>
            </w:r>
          </w:p>
        </w:tc>
        <w:tc>
          <w:tcPr>
            <w:tcW w:w="2126" w:type="dxa"/>
          </w:tcPr>
          <w:p w:rsidR="001A1726" w:rsidRPr="001A1726" w:rsidRDefault="00A17DC9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811" w:type="dxa"/>
          </w:tcPr>
          <w:p w:rsidR="009A3A94" w:rsidRPr="001A1726" w:rsidRDefault="00124F58" w:rsidP="006D4421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выложено в ВК</w:t>
            </w:r>
          </w:p>
        </w:tc>
        <w:tc>
          <w:tcPr>
            <w:tcW w:w="2268" w:type="dxa"/>
          </w:tcPr>
          <w:p w:rsidR="001A1726" w:rsidRPr="001A1726" w:rsidRDefault="00A17DC9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учителю на почту</w:t>
            </w:r>
          </w:p>
        </w:tc>
        <w:tc>
          <w:tcPr>
            <w:tcW w:w="2126" w:type="dxa"/>
          </w:tcPr>
          <w:p w:rsidR="001A1726" w:rsidRPr="001A1726" w:rsidRDefault="00A17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811" w:type="dxa"/>
          </w:tcPr>
          <w:p w:rsidR="001A1726" w:rsidRDefault="001E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Модальные глаголы.</w:t>
            </w:r>
          </w:p>
          <w:p w:rsidR="001E3561" w:rsidRDefault="001E3561" w:rsidP="001E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стр.111, упр.6 (написать какие модальные глаголы выражают…), упр.7</w:t>
            </w:r>
          </w:p>
          <w:p w:rsidR="001E3561" w:rsidRDefault="001E3561" w:rsidP="001E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учебник стр.111 упр.8, 10</w:t>
            </w:r>
          </w:p>
          <w:p w:rsidR="001E3561" w:rsidRPr="001A1726" w:rsidRDefault="001E3561" w:rsidP="001E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теме письма указывать фамилию, имя, класс</w:t>
            </w:r>
          </w:p>
        </w:tc>
        <w:tc>
          <w:tcPr>
            <w:tcW w:w="2268" w:type="dxa"/>
          </w:tcPr>
          <w:p w:rsidR="001E3561" w:rsidRPr="00670251" w:rsidRDefault="001E3561" w:rsidP="001E35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почту </w:t>
            </w:r>
            <w:hyperlink r:id="rId6" w:tgtFrame="_blank" w:history="1">
              <w:r w:rsidRPr="00670251">
                <w:rPr>
                  <w:rFonts w:ascii="Times New Roman" w:hAnsi="Times New Roman" w:cs="Times New Roman"/>
                  <w:sz w:val="28"/>
                  <w:szCs w:val="28"/>
                </w:rPr>
                <w:t>suleymanov-07@yandex.ru</w:t>
              </w:r>
            </w:hyperlink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A1726" w:rsidRPr="001E3561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1726" w:rsidRPr="001E3561" w:rsidRDefault="001E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20.00 15.04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7811" w:type="dxa"/>
            <w:shd w:val="clear" w:color="auto" w:fill="auto"/>
          </w:tcPr>
          <w:p w:rsidR="001A1726" w:rsidRPr="001A1726" w:rsidRDefault="006A7945" w:rsidP="00BC2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с.137 тест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1BD4">
              <w:rPr>
                <w:rFonts w:ascii="Times New Roman" w:hAnsi="Times New Roman" w:cs="Times New Roman"/>
                <w:sz w:val="28"/>
                <w:szCs w:val="28"/>
              </w:rPr>
              <w:t xml:space="preserve"> тест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268" w:type="dxa"/>
            <w:shd w:val="clear" w:color="auto" w:fill="auto"/>
          </w:tcPr>
          <w:p w:rsidR="001A1726" w:rsidRPr="001A1726" w:rsidRDefault="00BC299B" w:rsidP="00C6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почту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semerka</w:t>
            </w:r>
            <w:proofErr w:type="spellEnd"/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72007@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1A1726" w:rsidRPr="001A1726" w:rsidRDefault="00BC299B" w:rsidP="00EB1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B1BD4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1A1726" w:rsidRPr="001A1726" w:rsidRDefault="008A4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811" w:type="dxa"/>
          </w:tcPr>
          <w:p w:rsidR="00A17DC9" w:rsidRPr="00A17DC9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Повторяем тему: Восстание под предводительством Е.И. Пугачева (ЗАДАНИЯ НА 2 УРОКА)</w:t>
            </w:r>
          </w:p>
          <w:p w:rsidR="00A17DC9" w:rsidRPr="00A17DC9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1. Смотрим любые 2 </w:t>
            </w:r>
            <w:proofErr w:type="spellStart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 их 3-х предложенных и сравниваем просмотренные </w:t>
            </w:r>
            <w:proofErr w:type="spellStart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7DC9" w:rsidRPr="00A17DC9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 1.</w:t>
            </w:r>
            <w:r w:rsidRPr="00A17DC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921800E" wp14:editId="553A74B9">
                  <wp:extent cx="148590" cy="148590"/>
                  <wp:effectExtent l="0" t="0" r="3810" b="3810"/>
                  <wp:docPr id="1" name="Рисунок 1" descr="https://yastatic.net/s3/liza/_/7a4dd71dafbb1404bfd494dae3fe02fd-b-mail-icon_video-link.gif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astatic.net/s3/liza/_/7a4dd71dafbb1404bfd494dae3fe02fd-b-mail-icon_video-link.gif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tgtFrame="_blank" w:history="1">
              <w:r w:rsidRPr="00A17DC9">
                <w:rPr>
                  <w:rFonts w:ascii="Times New Roman" w:hAnsi="Times New Roman" w:cs="Times New Roman"/>
                  <w:sz w:val="28"/>
                  <w:szCs w:val="28"/>
                </w:rPr>
                <w:t>https://www.youtube.com/watch?v=7Q9pYEVjz_8</w:t>
              </w:r>
            </w:hyperlink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  (13:08, учитель, анимация)</w:t>
            </w:r>
          </w:p>
          <w:p w:rsidR="00A17DC9" w:rsidRPr="00A17DC9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 2.</w:t>
            </w: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0" w:tgtFrame="_blank" w:history="1">
              <w:r w:rsidRPr="00A17DC9">
                <w:rPr>
                  <w:rFonts w:ascii="Times New Roman" w:hAnsi="Times New Roman" w:cs="Times New Roman"/>
                  <w:sz w:val="28"/>
                  <w:szCs w:val="28"/>
                </w:rPr>
                <w:t>https://www.youtube.com/watch?v=HXIHsM-TI3A</w:t>
              </w:r>
            </w:hyperlink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(5:59, анимация)</w:t>
            </w:r>
          </w:p>
          <w:p w:rsidR="00A17DC9" w:rsidRPr="00A17DC9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 3.</w:t>
            </w: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1" w:tgtFrame="_blank" w:history="1">
              <w:r w:rsidRPr="00A17DC9">
                <w:rPr>
                  <w:rFonts w:ascii="Times New Roman" w:hAnsi="Times New Roman" w:cs="Times New Roman"/>
                  <w:sz w:val="28"/>
                  <w:szCs w:val="28"/>
                </w:rPr>
                <w:t>https://www.youtube.com/watch?v=bqLQ5O_Gi0o</w:t>
              </w:r>
            </w:hyperlink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(16:11 аниматор-учитель, анимированные  карты и  схемы)</w:t>
            </w:r>
          </w:p>
          <w:p w:rsidR="00A17DC9" w:rsidRPr="00A17DC9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2. Отвечаем на вопросы, указывая номер одного из двух выбранных и просмотренных вами </w:t>
            </w:r>
            <w:proofErr w:type="spellStart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17DC9" w:rsidRPr="00A17DC9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1. Какие </w:t>
            </w:r>
            <w:proofErr w:type="spellStart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 вы просмотрели?  Какой критерий для вас </w:t>
            </w:r>
            <w:r w:rsidRPr="00A17D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был основным при выборе </w:t>
            </w:r>
            <w:proofErr w:type="spellStart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17DC9" w:rsidRPr="00A17DC9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Какой на ваш взгляд более информативен?  </w:t>
            </w:r>
            <w:proofErr w:type="gramEnd"/>
          </w:p>
          <w:p w:rsidR="00A17DC9" w:rsidRPr="00A17DC9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3. В </w:t>
            </w:r>
            <w:proofErr w:type="gramStart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каком</w:t>
            </w:r>
            <w:proofErr w:type="gramEnd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 более доступно (понятно) изложен материал? </w:t>
            </w:r>
          </w:p>
          <w:p w:rsidR="00A17DC9" w:rsidRPr="00A17DC9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4. В </w:t>
            </w:r>
            <w:proofErr w:type="gramStart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каком</w:t>
            </w:r>
            <w:proofErr w:type="gramEnd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видеоуроке</w:t>
            </w:r>
            <w:proofErr w:type="spellEnd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 более запоминающаяся наглядность, легко усваивается информация?</w:t>
            </w:r>
          </w:p>
          <w:p w:rsidR="001A1726" w:rsidRPr="001A1726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5.Выпишите в тетрадь итоги и последствия восстания под предводительством Е.И. Пугачева. Подчеркните ту информацию, которая присутствует в обоих </w:t>
            </w:r>
            <w:proofErr w:type="spellStart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видеоуроках</w:t>
            </w:r>
            <w:proofErr w:type="spellEnd"/>
            <w:r w:rsidRPr="00A17DC9">
              <w:rPr>
                <w:rFonts w:ascii="Times New Roman" w:hAnsi="Times New Roman" w:cs="Times New Roman"/>
                <w:sz w:val="28"/>
                <w:szCs w:val="28"/>
              </w:rPr>
              <w:t xml:space="preserve"> в одинаковых формулировках.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A1726" w:rsidRPr="001A1726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высылаем по адресу</w:t>
            </w: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2" w:history="1">
              <w:r w:rsidRPr="00A17DC9">
                <w:rPr>
                  <w:rFonts w:ascii="Times New Roman" w:hAnsi="Times New Roman" w:cs="Times New Roman"/>
                  <w:sz w:val="28"/>
                  <w:szCs w:val="28"/>
                </w:rPr>
                <w:t>izmodenova_rnv@mail.ru</w:t>
              </w:r>
            </w:hyperlink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</w:tcPr>
          <w:p w:rsidR="001A1726" w:rsidRPr="001A1726" w:rsidRDefault="00A17DC9" w:rsidP="00A17DC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DC9">
              <w:rPr>
                <w:rFonts w:ascii="Times New Roman" w:hAnsi="Times New Roman" w:cs="Times New Roman"/>
                <w:sz w:val="28"/>
                <w:szCs w:val="28"/>
              </w:rPr>
              <w:t>до субботы 18.04. включительно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64" w:type="dxa"/>
          </w:tcPr>
          <w:p w:rsidR="001A1726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811" w:type="dxa"/>
          </w:tcPr>
          <w:p w:rsidR="006A7945" w:rsidRDefault="006A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2 урока (15.04 и 17.04)</w:t>
            </w:r>
          </w:p>
          <w:p w:rsidR="006A7945" w:rsidRPr="006A7945" w:rsidRDefault="006A7945" w:rsidP="006A7945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794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6A7945">
              <w:rPr>
                <w:rFonts w:ascii="Times New Roman" w:hAnsi="Times New Roman" w:cs="Times New Roman"/>
                <w:sz w:val="28"/>
                <w:szCs w:val="28"/>
              </w:rPr>
              <w:t>Видеуроки</w:t>
            </w:r>
            <w:proofErr w:type="spellEnd"/>
            <w:r w:rsidRPr="006A7945">
              <w:rPr>
                <w:rFonts w:ascii="Times New Roman" w:hAnsi="Times New Roman" w:cs="Times New Roman"/>
                <w:sz w:val="28"/>
                <w:szCs w:val="28"/>
              </w:rPr>
              <w:t xml:space="preserve"> "Восточная Сибирь  Природные условия и ресурсы" и "Природные ресурсы Восточной Сибири и проблемы их освоения"</w:t>
            </w:r>
            <w:r w:rsidR="000A66DD" w:rsidRPr="00124F58">
              <w:rPr>
                <w:rFonts w:ascii="Times New Roman" w:hAnsi="Times New Roman" w:cs="Times New Roman"/>
                <w:sz w:val="28"/>
                <w:szCs w:val="28"/>
              </w:rPr>
              <w:t xml:space="preserve"> (см. во вложении)</w:t>
            </w:r>
          </w:p>
          <w:p w:rsidR="006A7945" w:rsidRPr="006A7945" w:rsidRDefault="006A7945" w:rsidP="006A7945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7945">
              <w:rPr>
                <w:rFonts w:ascii="Times New Roman" w:hAnsi="Times New Roman" w:cs="Times New Roman"/>
                <w:sz w:val="28"/>
                <w:szCs w:val="28"/>
              </w:rPr>
              <w:t>2. Читаем параграф 40</w:t>
            </w:r>
          </w:p>
          <w:p w:rsidR="001A1726" w:rsidRPr="00B41179" w:rsidRDefault="006A7945" w:rsidP="006A7945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7945">
              <w:rPr>
                <w:rFonts w:ascii="Times New Roman" w:hAnsi="Times New Roman" w:cs="Times New Roman"/>
                <w:sz w:val="28"/>
                <w:szCs w:val="28"/>
              </w:rPr>
              <w:t>3. Заполняем таблицу 9 (в этом параграфе) "Природные ресурсы Восточной Сибири"</w:t>
            </w:r>
          </w:p>
        </w:tc>
        <w:tc>
          <w:tcPr>
            <w:tcW w:w="2268" w:type="dxa"/>
          </w:tcPr>
          <w:p w:rsidR="001A1726" w:rsidRPr="00B41179" w:rsidRDefault="006A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таблицы на почту </w:t>
            </w: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ekb657799@yandex.ru</w:t>
            </w:r>
          </w:p>
        </w:tc>
        <w:tc>
          <w:tcPr>
            <w:tcW w:w="2126" w:type="dxa"/>
          </w:tcPr>
          <w:p w:rsidR="001A1726" w:rsidRPr="001A1726" w:rsidRDefault="006A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Отправляем работу 17.04</w:t>
            </w:r>
          </w:p>
        </w:tc>
      </w:tr>
      <w:tr w:rsidR="009A3A94" w:rsidRPr="001A1726" w:rsidTr="001F3232">
        <w:tc>
          <w:tcPr>
            <w:tcW w:w="498" w:type="dxa"/>
          </w:tcPr>
          <w:p w:rsidR="009A3A94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A3A94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811" w:type="dxa"/>
          </w:tcPr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Тема урока. Органы, осязания, обоняния, вкуса.</w:t>
            </w:r>
          </w:p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1. Просмотрите видео урок по адресу:</w:t>
            </w:r>
          </w:p>
          <w:p w:rsidR="00854D10" w:rsidRPr="00124F58" w:rsidRDefault="00A17DC9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854D10" w:rsidRPr="00124F58">
                <w:rPr>
                  <w:rFonts w:ascii="Times New Roman" w:hAnsi="Times New Roman" w:cs="Times New Roman"/>
                  <w:sz w:val="28"/>
                  <w:szCs w:val="28"/>
                </w:rPr>
                <w:t>https://interneturok.ru/lesson/biology/8-klass/borgany-chuvstv-analizatoryb/organy-ravnovesiya-osyazaniya-obonyaniya-vkusa</w:t>
              </w:r>
            </w:hyperlink>
          </w:p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Рекомендую: пройдите предложенные тесты.</w:t>
            </w:r>
          </w:p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2.  О каком анализаторе рассказывают повторно? Что нового вы узнали о нем в этом видео уроке? Ответ напишите в качестве первого задания.</w:t>
            </w:r>
          </w:p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3.  Прочитайте параграф 55.</w:t>
            </w:r>
          </w:p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 Задание.</w:t>
            </w:r>
          </w:p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 Сравните все изученные анализаторы. Запишите:</w:t>
            </w:r>
          </w:p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I. Сходство.</w:t>
            </w:r>
          </w:p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Различие.</w:t>
            </w:r>
          </w:p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III. Выводы.</w:t>
            </w:r>
          </w:p>
          <w:p w:rsidR="009A3A94" w:rsidRPr="00B41179" w:rsidRDefault="009A3A94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94" w:rsidRPr="00B41179" w:rsidRDefault="00854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ответов мне на </w:t>
            </w:r>
            <w:proofErr w:type="spellStart"/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24F58">
              <w:rPr>
                <w:rFonts w:ascii="Times New Roman" w:hAnsi="Times New Roman" w:cs="Times New Roman"/>
                <w:sz w:val="28"/>
                <w:szCs w:val="28"/>
              </w:rPr>
              <w:t xml:space="preserve"> или на почту</w:t>
            </w:r>
          </w:p>
        </w:tc>
        <w:tc>
          <w:tcPr>
            <w:tcW w:w="2126" w:type="dxa"/>
          </w:tcPr>
          <w:p w:rsidR="00854D10" w:rsidRPr="00124F58" w:rsidRDefault="00854D10" w:rsidP="00854D10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58">
              <w:rPr>
                <w:rFonts w:ascii="Times New Roman" w:hAnsi="Times New Roman" w:cs="Times New Roman"/>
                <w:sz w:val="28"/>
                <w:szCs w:val="28"/>
              </w:rPr>
              <w:t>вышлите на проверку до 17.04.2020.</w:t>
            </w:r>
          </w:p>
          <w:p w:rsidR="009A3A94" w:rsidRPr="001A1726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9A3" w:rsidRDefault="00A17DC9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A1E1C"/>
    <w:rsid w:val="000A66DD"/>
    <w:rsid w:val="00124F58"/>
    <w:rsid w:val="001A1726"/>
    <w:rsid w:val="001B353D"/>
    <w:rsid w:val="001E3561"/>
    <w:rsid w:val="001F3232"/>
    <w:rsid w:val="002D01B4"/>
    <w:rsid w:val="003207D3"/>
    <w:rsid w:val="00525FC2"/>
    <w:rsid w:val="006128F6"/>
    <w:rsid w:val="006A34D7"/>
    <w:rsid w:val="006A7945"/>
    <w:rsid w:val="006D4421"/>
    <w:rsid w:val="006F274A"/>
    <w:rsid w:val="00734631"/>
    <w:rsid w:val="00854D10"/>
    <w:rsid w:val="00860084"/>
    <w:rsid w:val="008A4AFA"/>
    <w:rsid w:val="00991AA2"/>
    <w:rsid w:val="009A3A94"/>
    <w:rsid w:val="00A06F16"/>
    <w:rsid w:val="00A17DC9"/>
    <w:rsid w:val="00A65E73"/>
    <w:rsid w:val="00B41179"/>
    <w:rsid w:val="00BC299B"/>
    <w:rsid w:val="00C64A5C"/>
    <w:rsid w:val="00D06C11"/>
    <w:rsid w:val="00D11EA9"/>
    <w:rsid w:val="00EA31EF"/>
    <w:rsid w:val="00EB1BD4"/>
    <w:rsid w:val="00EB519A"/>
    <w:rsid w:val="00E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6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68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278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1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46168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interneturok.ru/lesson/biology/8-klass/borgany-chuvstv-analizatoryb/organy-ravnovesiya-osyazaniya-obonyaniya-vku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Q9pYEVjz_8" TargetMode="External"/><Relationship Id="rId12" Type="http://schemas.openxmlformats.org/officeDocument/2006/relationships/hyperlink" Target="mailto:izmodenova_rn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leymanov-07@yandex.ru" TargetMode="External"/><Relationship Id="rId11" Type="http://schemas.openxmlformats.org/officeDocument/2006/relationships/hyperlink" Target="https://www.youtube.com/watch?v=bqLQ5O_Gi0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XIHsM-TI3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Q9pYEVjz_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2020-04-05T12:37:00Z</dcterms:created>
  <dcterms:modified xsi:type="dcterms:W3CDTF">2020-04-22T10:29:00Z</dcterms:modified>
</cp:coreProperties>
</file>