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E7" w:rsidRDefault="00377FE7" w:rsidP="00377FE7">
      <w:pPr>
        <w:pStyle w:val="Default"/>
      </w:pPr>
    </w:p>
    <w:p w:rsidR="00377FE7" w:rsidRPr="00F27766" w:rsidRDefault="00377FE7" w:rsidP="00377FE7">
      <w:pPr>
        <w:pStyle w:val="Default"/>
        <w:jc w:val="center"/>
        <w:rPr>
          <w:b/>
          <w:color w:val="C00000"/>
          <w:sz w:val="36"/>
          <w:szCs w:val="36"/>
        </w:rPr>
      </w:pPr>
      <w:r w:rsidRPr="00F27766">
        <w:rPr>
          <w:b/>
          <w:bCs/>
          <w:color w:val="C00000"/>
          <w:sz w:val="36"/>
          <w:szCs w:val="36"/>
        </w:rPr>
        <w:t>Информация</w:t>
      </w:r>
    </w:p>
    <w:p w:rsidR="00377FE7" w:rsidRPr="00F27766" w:rsidRDefault="00377FE7" w:rsidP="00377FE7">
      <w:pPr>
        <w:pStyle w:val="Default"/>
        <w:jc w:val="center"/>
        <w:rPr>
          <w:b/>
          <w:color w:val="C00000"/>
          <w:sz w:val="36"/>
          <w:szCs w:val="36"/>
        </w:rPr>
      </w:pPr>
      <w:r w:rsidRPr="00F27766">
        <w:rPr>
          <w:b/>
          <w:bCs/>
          <w:color w:val="C00000"/>
          <w:sz w:val="36"/>
          <w:szCs w:val="36"/>
        </w:rPr>
        <w:t>о преподавании в 4-х классах общеобразовательных организаций</w:t>
      </w:r>
    </w:p>
    <w:p w:rsidR="00377FE7" w:rsidRPr="00F27766" w:rsidRDefault="00377FE7" w:rsidP="00377FE7">
      <w:pPr>
        <w:pStyle w:val="Default"/>
        <w:jc w:val="center"/>
        <w:rPr>
          <w:b/>
          <w:color w:val="C00000"/>
          <w:sz w:val="36"/>
          <w:szCs w:val="36"/>
        </w:rPr>
      </w:pPr>
      <w:r w:rsidRPr="00F27766">
        <w:rPr>
          <w:b/>
          <w:bCs/>
          <w:color w:val="C00000"/>
          <w:sz w:val="36"/>
          <w:szCs w:val="36"/>
        </w:rPr>
        <w:t>комплексного учебного курса «Основы религиозных культур и светской этики»</w:t>
      </w:r>
    </w:p>
    <w:p w:rsidR="00F27766" w:rsidRDefault="00F27766" w:rsidP="00377FE7">
      <w:pPr>
        <w:pStyle w:val="Default"/>
        <w:jc w:val="center"/>
        <w:rPr>
          <w:b/>
          <w:bCs/>
          <w:color w:val="C00000"/>
          <w:sz w:val="36"/>
          <w:szCs w:val="36"/>
        </w:rPr>
      </w:pPr>
    </w:p>
    <w:p w:rsidR="00377FE7" w:rsidRPr="00F27766" w:rsidRDefault="00377FE7" w:rsidP="00377FE7">
      <w:pPr>
        <w:pStyle w:val="Default"/>
        <w:jc w:val="center"/>
        <w:rPr>
          <w:b/>
          <w:bCs/>
          <w:color w:val="C00000"/>
          <w:sz w:val="36"/>
          <w:szCs w:val="36"/>
        </w:rPr>
      </w:pPr>
      <w:bookmarkStart w:id="0" w:name="_GoBack"/>
      <w:bookmarkEnd w:id="0"/>
      <w:r w:rsidRPr="00F27766">
        <w:rPr>
          <w:b/>
          <w:bCs/>
          <w:color w:val="C00000"/>
          <w:sz w:val="36"/>
          <w:szCs w:val="36"/>
        </w:rPr>
        <w:t>Уважаемые родители!</w:t>
      </w:r>
    </w:p>
    <w:p w:rsidR="00377FE7" w:rsidRDefault="00377FE7" w:rsidP="00377FE7">
      <w:pPr>
        <w:pStyle w:val="Default"/>
        <w:jc w:val="center"/>
        <w:rPr>
          <w:sz w:val="26"/>
          <w:szCs w:val="26"/>
        </w:rPr>
      </w:pPr>
    </w:p>
    <w:p w:rsidR="00377FE7" w:rsidRDefault="00377FE7" w:rsidP="00377FE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«Основы православной культуры»; «Основы исламской культуры»; «Основы буддийской культуры»; «Основы иудейской культуры»; «Основы мировых религиозных культур»; «Основы светской этики». </w:t>
      </w:r>
    </w:p>
    <w:p w:rsidR="00377FE7" w:rsidRDefault="00377FE7" w:rsidP="00377F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Преподавание направлено на воспитание учащихся, формирование прежде всего их мировоззрения и </w:t>
      </w:r>
      <w:proofErr w:type="gramStart"/>
      <w:r>
        <w:rPr>
          <w:sz w:val="23"/>
          <w:szCs w:val="23"/>
        </w:rPr>
        <w:t>нравственной культуры с учетом мировоззренческих и культурных особенностей</w:t>
      </w:r>
      <w:proofErr w:type="gramEnd"/>
      <w:r>
        <w:rPr>
          <w:sz w:val="23"/>
          <w:szCs w:val="23"/>
        </w:rPr>
        <w:t xml:space="preserve">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</w:t>
      </w:r>
      <w:proofErr w:type="gramStart"/>
      <w:r>
        <w:rPr>
          <w:sz w:val="23"/>
          <w:szCs w:val="23"/>
        </w:rPr>
        <w:t>законодательству Российской Федерации</w:t>
      </w:r>
      <w:proofErr w:type="gramEnd"/>
      <w:r>
        <w:rPr>
          <w:sz w:val="23"/>
          <w:szCs w:val="23"/>
        </w:rPr>
        <w:t xml:space="preserve"> осуществляется исключительно родителями (законными представителями) несовершеннолетнего учащегося. </w:t>
      </w:r>
    </w:p>
    <w:p w:rsidR="00377FE7" w:rsidRDefault="00377FE7" w:rsidP="00377F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вы можете посоветоваться с ребёнком и учесть его личное мнение. </w:t>
      </w:r>
    </w:p>
    <w:p w:rsidR="00377FE7" w:rsidRDefault="00377FE7" w:rsidP="00377FE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Преподавать все модули, в том числе по основам религиозным культурам, будут школьные учителя, получившие соответствующую подготовку. </w:t>
      </w:r>
    </w:p>
    <w:p w:rsidR="00377FE7" w:rsidRDefault="00377FE7" w:rsidP="00D433B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</w:t>
      </w:r>
    </w:p>
    <w:p w:rsidR="00377FE7" w:rsidRDefault="00377FE7" w:rsidP="00D433B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:rsidR="00377FE7" w:rsidRDefault="00377FE7" w:rsidP="00D433B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Присутствие на собрании, по крайней мере, одного из родителей, и заполнение личного заявления о выборе — обязательно. </w:t>
      </w:r>
    </w:p>
    <w:p w:rsidR="00377FE7" w:rsidRPr="00D433B7" w:rsidRDefault="00377FE7" w:rsidP="00D433B7">
      <w:pPr>
        <w:pStyle w:val="Default"/>
        <w:ind w:firstLine="708"/>
        <w:jc w:val="both"/>
        <w:rPr>
          <w:b/>
          <w:color w:val="FF0000"/>
          <w:sz w:val="36"/>
          <w:szCs w:val="36"/>
        </w:rPr>
      </w:pPr>
      <w:r w:rsidRPr="00D433B7">
        <w:rPr>
          <w:b/>
          <w:color w:val="FF0000"/>
          <w:sz w:val="36"/>
          <w:szCs w:val="36"/>
        </w:rPr>
        <w:t xml:space="preserve">Отказ от изучения любого из шести модулей не допускается. </w:t>
      </w:r>
    </w:p>
    <w:p w:rsidR="000D6657" w:rsidRDefault="00377FE7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  <w:r w:rsidRPr="00D433B7">
        <w:rPr>
          <w:b/>
          <w:bCs/>
          <w:color w:val="0070C0"/>
          <w:sz w:val="36"/>
          <w:szCs w:val="36"/>
        </w:rPr>
        <w:t>Дата, место</w:t>
      </w:r>
      <w:r w:rsidR="00D433B7">
        <w:rPr>
          <w:b/>
          <w:bCs/>
          <w:color w:val="0070C0"/>
          <w:sz w:val="36"/>
          <w:szCs w:val="36"/>
        </w:rPr>
        <w:t>, время родительского собрания:</w:t>
      </w:r>
    </w:p>
    <w:p w:rsidR="00D433B7" w:rsidRDefault="00D433B7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</w:p>
    <w:p w:rsidR="00D433B7" w:rsidRDefault="00F27766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04 февраля, 2021 года, в 19.30, на платформе </w:t>
      </w:r>
      <w:r>
        <w:rPr>
          <w:b/>
          <w:bCs/>
          <w:color w:val="0070C0"/>
          <w:sz w:val="36"/>
          <w:szCs w:val="36"/>
          <w:lang w:val="en-US"/>
        </w:rPr>
        <w:t>ZOOM</w:t>
      </w:r>
      <w:r>
        <w:rPr>
          <w:b/>
          <w:bCs/>
          <w:color w:val="0070C0"/>
          <w:sz w:val="36"/>
          <w:szCs w:val="36"/>
        </w:rPr>
        <w:t>.</w:t>
      </w:r>
    </w:p>
    <w:p w:rsidR="00F27766" w:rsidRDefault="00F27766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(ссылка для подключения будет выслана за сутки до проведения собрания).</w:t>
      </w:r>
    </w:p>
    <w:p w:rsidR="00F27766" w:rsidRDefault="00F27766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</w:p>
    <w:p w:rsidR="00F27766" w:rsidRDefault="00F27766" w:rsidP="00D433B7">
      <w:pPr>
        <w:pStyle w:val="Default"/>
        <w:jc w:val="both"/>
        <w:rPr>
          <w:b/>
          <w:bCs/>
          <w:color w:val="0070C0"/>
          <w:sz w:val="36"/>
          <w:szCs w:val="36"/>
        </w:rPr>
      </w:pPr>
    </w:p>
    <w:p w:rsidR="00F27766" w:rsidRDefault="00F27766" w:rsidP="00D433B7">
      <w:pPr>
        <w:pStyle w:val="Default"/>
        <w:jc w:val="both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Исполнитель: </w:t>
      </w:r>
    </w:p>
    <w:p w:rsidR="00F27766" w:rsidRPr="00F27766" w:rsidRDefault="00F27766" w:rsidP="00D433B7">
      <w:pPr>
        <w:pStyle w:val="Default"/>
        <w:jc w:val="both"/>
        <w:rPr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Смирнова Лариса Михайловна, 89028791686</w:t>
      </w:r>
    </w:p>
    <w:sectPr w:rsidR="00F27766" w:rsidRPr="00F2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1D"/>
    <w:rsid w:val="000D6657"/>
    <w:rsid w:val="00377FE7"/>
    <w:rsid w:val="00D433B7"/>
    <w:rsid w:val="00E5721D"/>
    <w:rsid w:val="00F2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F27C"/>
  <w15:chartTrackingRefBased/>
  <w15:docId w15:val="{28315E51-0B00-494B-9C80-F5BF9A13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Kabinet-18</dc:creator>
  <cp:keywords/>
  <dc:description/>
  <cp:lastModifiedBy>Kabinet-18</cp:lastModifiedBy>
  <cp:revision>3</cp:revision>
  <dcterms:created xsi:type="dcterms:W3CDTF">2021-01-12T08:25:00Z</dcterms:created>
  <dcterms:modified xsi:type="dcterms:W3CDTF">2021-01-12T09:36:00Z</dcterms:modified>
</cp:coreProperties>
</file>