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38" w:rsidRDefault="008274C6" w:rsidP="008274C6">
      <w:pPr>
        <w:pStyle w:val="11"/>
        <w:spacing w:before="72" w:line="261" w:lineRule="auto"/>
        <w:jc w:val="center"/>
      </w:pPr>
      <w:r>
        <w:t>С</w:t>
      </w:r>
      <w:bookmarkStart w:id="0" w:name="_GoBack"/>
      <w:bookmarkEnd w:id="0"/>
      <w:r w:rsidR="005C3995">
        <w:t>истема обеспечения объективности процедур оценки качества образования и олимпиад школьников</w:t>
      </w:r>
    </w:p>
    <w:p w:rsidR="006A6438" w:rsidRDefault="006A6438">
      <w:pPr>
        <w:pStyle w:val="a3"/>
        <w:ind w:left="0" w:firstLine="0"/>
        <w:jc w:val="left"/>
        <w:rPr>
          <w:b/>
          <w:sz w:val="30"/>
        </w:rPr>
      </w:pPr>
    </w:p>
    <w:p w:rsidR="006A6438" w:rsidRDefault="006A6438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6A6438" w:rsidRDefault="005C3995">
      <w:pPr>
        <w:pStyle w:val="a4"/>
        <w:numPr>
          <w:ilvl w:val="0"/>
          <w:numId w:val="2"/>
        </w:numPr>
        <w:tabs>
          <w:tab w:val="left" w:pos="1500"/>
          <w:tab w:val="left" w:pos="1501"/>
        </w:tabs>
        <w:ind w:right="0" w:hanging="72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</w:t>
      </w:r>
    </w:p>
    <w:p w:rsidR="006A6438" w:rsidRDefault="006A6438">
      <w:pPr>
        <w:pStyle w:val="a3"/>
        <w:spacing w:before="6"/>
        <w:ind w:left="0" w:firstLine="0"/>
        <w:jc w:val="left"/>
        <w:rPr>
          <w:b/>
          <w:sz w:val="32"/>
        </w:rPr>
      </w:pPr>
    </w:p>
    <w:p w:rsidR="006A6438" w:rsidRDefault="007E3CA5">
      <w:pPr>
        <w:pStyle w:val="a3"/>
        <w:spacing w:line="259" w:lineRule="auto"/>
        <w:ind w:right="106"/>
      </w:pPr>
      <w:r>
        <w:t>Муниципальная</w:t>
      </w:r>
      <w:r w:rsidR="005C3995">
        <w:t xml:space="preserve"> система обеспечения объективности процедур оценки качества</w:t>
      </w:r>
      <w:r w:rsidR="005C3995">
        <w:rPr>
          <w:spacing w:val="-13"/>
        </w:rPr>
        <w:t xml:space="preserve"> </w:t>
      </w:r>
      <w:r w:rsidR="005C3995">
        <w:t>образования</w:t>
      </w:r>
      <w:r w:rsidR="005C3995">
        <w:rPr>
          <w:spacing w:val="-9"/>
        </w:rPr>
        <w:t xml:space="preserve"> </w:t>
      </w:r>
      <w:r w:rsidR="005C3995">
        <w:t>и</w:t>
      </w:r>
      <w:r w:rsidR="005C3995">
        <w:rPr>
          <w:spacing w:val="-14"/>
        </w:rPr>
        <w:t xml:space="preserve"> </w:t>
      </w:r>
      <w:r w:rsidR="005C3995">
        <w:t>олимпиад</w:t>
      </w:r>
      <w:r w:rsidR="005C3995">
        <w:rPr>
          <w:spacing w:val="-12"/>
        </w:rPr>
        <w:t xml:space="preserve"> </w:t>
      </w:r>
      <w:r w:rsidR="005C3995">
        <w:t>школьников</w:t>
      </w:r>
      <w:r w:rsidR="005C3995">
        <w:rPr>
          <w:spacing w:val="-8"/>
        </w:rPr>
        <w:t xml:space="preserve"> </w:t>
      </w:r>
      <w:r w:rsidR="005C3995">
        <w:t>(далее</w:t>
      </w:r>
      <w:r w:rsidR="005C3995">
        <w:rPr>
          <w:spacing w:val="-12"/>
        </w:rPr>
        <w:t xml:space="preserve"> </w:t>
      </w:r>
      <w:r w:rsidR="005C3995">
        <w:t>–</w:t>
      </w:r>
      <w:r w:rsidR="005C3995">
        <w:rPr>
          <w:spacing w:val="-13"/>
        </w:rPr>
        <w:t xml:space="preserve"> </w:t>
      </w:r>
      <w:r>
        <w:t>Муниципальная</w:t>
      </w:r>
      <w:r w:rsidR="005C3995">
        <w:rPr>
          <w:spacing w:val="-13"/>
        </w:rPr>
        <w:t xml:space="preserve"> </w:t>
      </w:r>
      <w:r w:rsidR="005C3995">
        <w:t>система) разработана в соответствии с Федеральным законом от 29.12.2012 № 273 «Об образовании в Российской Федерации», Федеральными государственными образовательными стандартами и другими документами, определяющими функционирование и развитие системы образования Российской Федерации, приказом Министерства образования и науки Российской Федерации (Минобрнауки</w:t>
      </w:r>
      <w:r w:rsidR="005C3995">
        <w:rPr>
          <w:spacing w:val="-14"/>
        </w:rPr>
        <w:t xml:space="preserve"> </w:t>
      </w:r>
      <w:r w:rsidR="005C3995">
        <w:t>России)</w:t>
      </w:r>
      <w:r w:rsidR="005C3995">
        <w:rPr>
          <w:spacing w:val="-15"/>
        </w:rPr>
        <w:t xml:space="preserve"> </w:t>
      </w:r>
      <w:r w:rsidR="005C3995">
        <w:t>от</w:t>
      </w:r>
      <w:r w:rsidR="005C3995">
        <w:rPr>
          <w:spacing w:val="-15"/>
        </w:rPr>
        <w:t xml:space="preserve"> </w:t>
      </w:r>
      <w:r w:rsidR="005C3995">
        <w:t>18</w:t>
      </w:r>
      <w:r w:rsidR="005C3995">
        <w:rPr>
          <w:spacing w:val="-14"/>
        </w:rPr>
        <w:t xml:space="preserve"> </w:t>
      </w:r>
      <w:r w:rsidR="005C3995">
        <w:t>ноября</w:t>
      </w:r>
      <w:r w:rsidR="005C3995">
        <w:rPr>
          <w:spacing w:val="-16"/>
        </w:rPr>
        <w:t xml:space="preserve"> </w:t>
      </w:r>
      <w:r w:rsidR="005C3995">
        <w:t>2013</w:t>
      </w:r>
      <w:r w:rsidR="005C3995">
        <w:rPr>
          <w:spacing w:val="-13"/>
        </w:rPr>
        <w:t xml:space="preserve"> </w:t>
      </w:r>
      <w:r w:rsidR="005C3995">
        <w:t>г.</w:t>
      </w:r>
      <w:r w:rsidR="005C3995">
        <w:rPr>
          <w:spacing w:val="-11"/>
        </w:rPr>
        <w:t xml:space="preserve"> </w:t>
      </w:r>
      <w:r w:rsidR="005C3995">
        <w:t>№</w:t>
      </w:r>
      <w:r w:rsidR="005C3995">
        <w:rPr>
          <w:spacing w:val="-15"/>
        </w:rPr>
        <w:t xml:space="preserve"> </w:t>
      </w:r>
      <w:r w:rsidR="005C3995">
        <w:t>1252</w:t>
      </w:r>
      <w:r w:rsidR="005C3995">
        <w:rPr>
          <w:spacing w:val="-13"/>
        </w:rPr>
        <w:t xml:space="preserve"> </w:t>
      </w:r>
      <w:r w:rsidR="005C3995">
        <w:t>«Об</w:t>
      </w:r>
      <w:r w:rsidR="005C3995">
        <w:rPr>
          <w:spacing w:val="-15"/>
        </w:rPr>
        <w:t xml:space="preserve"> </w:t>
      </w:r>
      <w:r w:rsidR="005C3995">
        <w:t>утверждении</w:t>
      </w:r>
      <w:r w:rsidR="005C3995">
        <w:rPr>
          <w:spacing w:val="-14"/>
        </w:rPr>
        <w:t xml:space="preserve"> </w:t>
      </w:r>
      <w:r w:rsidR="005C3995">
        <w:t>Порядка проведения всероссийской олимпиады</w:t>
      </w:r>
      <w:r w:rsidR="005C3995">
        <w:rPr>
          <w:spacing w:val="6"/>
        </w:rPr>
        <w:t xml:space="preserve"> </w:t>
      </w:r>
      <w:r w:rsidR="005C3995">
        <w:t>школьников».</w:t>
      </w:r>
    </w:p>
    <w:p w:rsidR="006A6438" w:rsidRDefault="005C3995">
      <w:pPr>
        <w:pStyle w:val="a3"/>
        <w:spacing w:line="259" w:lineRule="auto"/>
        <w:ind w:right="109"/>
      </w:pPr>
      <w:r>
        <w:t xml:space="preserve">Система обеспечивает преемственность в развитии целей, задач и форм деятельности по управлению качеством образования, обеспечению объективности проведения оценочных процедур и олимпиад </w:t>
      </w:r>
      <w:r w:rsidR="00DC4862">
        <w:t>школьников,</w:t>
      </w:r>
      <w:r>
        <w:t xml:space="preserve"> в том</w:t>
      </w:r>
      <w:r>
        <w:rPr>
          <w:spacing w:val="-19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проведению</w:t>
      </w:r>
      <w:r>
        <w:rPr>
          <w:spacing w:val="-21"/>
        </w:rPr>
        <w:t xml:space="preserve"> </w:t>
      </w:r>
      <w:r>
        <w:t>процедур</w:t>
      </w:r>
      <w:r>
        <w:rPr>
          <w:spacing w:val="-19"/>
        </w:rPr>
        <w:t xml:space="preserve"> </w:t>
      </w:r>
      <w:r>
        <w:t>оценки</w:t>
      </w:r>
      <w:r>
        <w:rPr>
          <w:spacing w:val="-20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9"/>
        </w:rPr>
        <w:t xml:space="preserve"> </w:t>
      </w:r>
      <w:r>
        <w:t>и/или</w:t>
      </w:r>
      <w:r>
        <w:rPr>
          <w:spacing w:val="-19"/>
        </w:rPr>
        <w:t xml:space="preserve"> </w:t>
      </w:r>
      <w:r>
        <w:t>олимпиад школьников с соблюдением мер информационной безопасности; по исключению конфликта интересов в отношении специалистов, привлекаемых к проведению оценочной процедуры и/или олимпиады школьников; по организации</w:t>
      </w:r>
      <w:r>
        <w:rPr>
          <w:spacing w:val="-17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соблюдением</w:t>
      </w:r>
      <w:r>
        <w:rPr>
          <w:spacing w:val="-19"/>
        </w:rPr>
        <w:t xml:space="preserve"> </w:t>
      </w:r>
      <w:r>
        <w:t>процедур</w:t>
      </w:r>
      <w:r>
        <w:rPr>
          <w:spacing w:val="-17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образования и/или олимпиад школьников на муниципальном уровн</w:t>
      </w:r>
      <w:r w:rsidR="00DC4862">
        <w:t>е</w:t>
      </w:r>
      <w:r>
        <w:t>; по осуществлению</w:t>
      </w:r>
      <w:r>
        <w:rPr>
          <w:spacing w:val="-19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наблюдения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процедур</w:t>
      </w:r>
      <w:r>
        <w:rPr>
          <w:spacing w:val="-16"/>
        </w:rPr>
        <w:t xml:space="preserve"> </w:t>
      </w:r>
      <w:r>
        <w:t xml:space="preserve">оценки качества образования и/или олимпиад школьников; по использованию </w:t>
      </w:r>
      <w:r w:rsidR="00DC4862">
        <w:t xml:space="preserve">муниципального </w:t>
      </w:r>
      <w:r>
        <w:t>Порядка проведения процедур оценки качества образования (приложение 1); по организации работы с образовательными организациями, вошедшими в «зону риска» по результатам процедур оценки качества образования (приложение 2); по формированию у участников образовательных отношений позитивного отношения к объективной оценке образовательных результатов.</w:t>
      </w:r>
    </w:p>
    <w:p w:rsidR="006A6438" w:rsidRDefault="006A6438">
      <w:pPr>
        <w:pStyle w:val="a3"/>
        <w:spacing w:before="7"/>
        <w:ind w:left="0" w:firstLine="0"/>
        <w:jc w:val="left"/>
        <w:rPr>
          <w:sz w:val="29"/>
        </w:rPr>
      </w:pPr>
    </w:p>
    <w:p w:rsidR="006A6438" w:rsidRDefault="005C3995">
      <w:pPr>
        <w:pStyle w:val="11"/>
        <w:numPr>
          <w:ilvl w:val="0"/>
          <w:numId w:val="2"/>
        </w:numPr>
        <w:tabs>
          <w:tab w:val="left" w:pos="1668"/>
        </w:tabs>
        <w:spacing w:line="259" w:lineRule="auto"/>
        <w:ind w:left="419" w:right="114" w:firstLine="706"/>
        <w:jc w:val="both"/>
      </w:pPr>
      <w:r>
        <w:t xml:space="preserve">Основные понятия в </w:t>
      </w:r>
      <w:r w:rsidR="00DC4862">
        <w:t xml:space="preserve">Муниципальной </w:t>
      </w:r>
      <w:r>
        <w:t xml:space="preserve"> системе обеспечения объективности процедур оценки качества образования и олимпиад школьников</w:t>
      </w:r>
    </w:p>
    <w:p w:rsidR="006A6438" w:rsidRDefault="006A6438">
      <w:pPr>
        <w:pStyle w:val="a3"/>
        <w:spacing w:before="4"/>
        <w:ind w:left="0" w:firstLine="0"/>
        <w:jc w:val="left"/>
        <w:rPr>
          <w:b/>
          <w:sz w:val="30"/>
        </w:rPr>
      </w:pPr>
    </w:p>
    <w:p w:rsidR="006A6438" w:rsidRDefault="005C3995">
      <w:pPr>
        <w:pStyle w:val="a3"/>
        <w:spacing w:line="259" w:lineRule="auto"/>
        <w:ind w:right="109"/>
      </w:pPr>
      <w:r>
        <w:t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компетенции, определенных объема и сложности в целях</w:t>
      </w:r>
    </w:p>
    <w:p w:rsidR="006A6438" w:rsidRDefault="006A6438">
      <w:pPr>
        <w:spacing w:line="259" w:lineRule="auto"/>
        <w:sectPr w:rsidR="006A6438">
          <w:type w:val="continuous"/>
          <w:pgSz w:w="11910" w:h="16840"/>
          <w:pgMar w:top="1040" w:right="740" w:bottom="280" w:left="1280" w:header="720" w:footer="720" w:gutter="0"/>
          <w:cols w:space="720"/>
        </w:sectPr>
      </w:pPr>
    </w:p>
    <w:p w:rsidR="006A6438" w:rsidRDefault="005C3995" w:rsidP="00DC4862">
      <w:pPr>
        <w:pStyle w:val="a3"/>
        <w:spacing w:before="72" w:line="259" w:lineRule="auto"/>
        <w:ind w:right="107" w:firstLine="0"/>
      </w:pPr>
      <w:r>
        <w:lastRenderedPageBreak/>
        <w:t>интеллектуального,</w:t>
      </w:r>
      <w:r>
        <w:rPr>
          <w:spacing w:val="-17"/>
        </w:rPr>
        <w:t xml:space="preserve"> </w:t>
      </w:r>
      <w:r>
        <w:t>духовно-нравственного,</w:t>
      </w:r>
      <w:r>
        <w:rPr>
          <w:spacing w:val="-16"/>
        </w:rPr>
        <w:t xml:space="preserve"> </w:t>
      </w:r>
      <w:r>
        <w:t>творческого,</w:t>
      </w:r>
      <w:r>
        <w:rPr>
          <w:spacing w:val="-17"/>
        </w:rPr>
        <w:t xml:space="preserve"> </w:t>
      </w:r>
      <w:r>
        <w:t>физического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(или) профессионального развития человека, удовлетворения его образовательных потребностей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(часть</w:t>
      </w:r>
      <w:r>
        <w:rPr>
          <w:spacing w:val="-11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29.12.2012</w:t>
      </w:r>
      <w:r>
        <w:rPr>
          <w:spacing w:val="-8"/>
        </w:rPr>
        <w:t xml:space="preserve"> </w:t>
      </w:r>
      <w:r>
        <w:t>№ 273-ФЗ «Об образовании в Российской</w:t>
      </w:r>
      <w:r>
        <w:rPr>
          <w:spacing w:val="6"/>
        </w:rPr>
        <w:t xml:space="preserve"> </w:t>
      </w:r>
      <w:r>
        <w:t>Федерации»).</w:t>
      </w:r>
    </w:p>
    <w:p w:rsidR="006A6438" w:rsidRDefault="005C3995">
      <w:pPr>
        <w:pStyle w:val="a3"/>
        <w:spacing w:before="24" w:line="259" w:lineRule="auto"/>
        <w:ind w:right="115"/>
      </w:pPr>
      <w:r>
        <w:t>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федеральным государственным требованиями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6A6438" w:rsidRDefault="005C3995">
      <w:pPr>
        <w:pStyle w:val="a3"/>
        <w:spacing w:line="256" w:lineRule="auto"/>
        <w:ind w:right="114"/>
      </w:pPr>
      <w:r>
        <w:t>Понятие «оценка качества образования раскрывается в ст. 92, 93, 95, 96 и</w:t>
      </w:r>
      <w:r>
        <w:rPr>
          <w:spacing w:val="-7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273</w:t>
      </w:r>
      <w:r>
        <w:rPr>
          <w:spacing w:val="-7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 Федерации».</w:t>
      </w:r>
    </w:p>
    <w:p w:rsidR="006A6438" w:rsidRDefault="005C3995">
      <w:pPr>
        <w:pStyle w:val="a3"/>
        <w:spacing w:before="8" w:line="259" w:lineRule="auto"/>
        <w:ind w:right="110"/>
      </w:pPr>
      <w:r>
        <w:t>Оценка качества образования осуществляется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образования.</w:t>
      </w:r>
    </w:p>
    <w:p w:rsidR="006A6438" w:rsidRDefault="005C3995">
      <w:pPr>
        <w:pStyle w:val="a3"/>
        <w:spacing w:line="259" w:lineRule="auto"/>
        <w:ind w:right="108"/>
      </w:pPr>
      <w:r>
        <w:t>Оценка качества включает качество образовательных достижений обучающихся, качество образовательных программ, качество условий осуществления образовательного процесса, уровень профессиональной компетенции педагогических работников, качество управления как образовательным процессом в целом, так и его отдельными составляющими.</w:t>
      </w:r>
    </w:p>
    <w:p w:rsidR="006A6438" w:rsidRDefault="005C3995">
      <w:pPr>
        <w:pStyle w:val="a3"/>
        <w:spacing w:line="259" w:lineRule="auto"/>
        <w:ind w:right="112"/>
      </w:pPr>
      <w:r>
        <w:t>Система оценки качества образования – комплекс мер, позволяющий осуществлять</w:t>
      </w:r>
      <w:r>
        <w:rPr>
          <w:spacing w:val="-13"/>
        </w:rPr>
        <w:t xml:space="preserve"> </w:t>
      </w:r>
      <w:r>
        <w:t>мониторинг</w:t>
      </w:r>
      <w:r>
        <w:rPr>
          <w:spacing w:val="-9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ступенях</w:t>
      </w:r>
      <w:r>
        <w:rPr>
          <w:spacing w:val="-10"/>
        </w:rPr>
        <w:t xml:space="preserve"> </w:t>
      </w:r>
      <w:r>
        <w:t xml:space="preserve">обучения, оперативно выявлять проблемы </w:t>
      </w:r>
      <w:r w:rsidR="00DC4862">
        <w:t>муниципальной</w:t>
      </w:r>
      <w:r>
        <w:t xml:space="preserve"> системы образования в разрезе отдельных учебных предметов, образовательных организаций; анализировать и прогнозировать влияние различных факторов на эффективность и результативность работы 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6A6438" w:rsidRDefault="005C3995">
      <w:pPr>
        <w:pStyle w:val="a3"/>
        <w:spacing w:line="261" w:lineRule="auto"/>
        <w:ind w:right="120"/>
      </w:pPr>
      <w:r>
        <w:t>Система оценки и управления качеством образования действует в условиях информационной открытости системы образования.</w:t>
      </w:r>
    </w:p>
    <w:p w:rsidR="006A6438" w:rsidRDefault="007E3CA5">
      <w:pPr>
        <w:pStyle w:val="a3"/>
        <w:spacing w:line="259" w:lineRule="auto"/>
        <w:ind w:right="108"/>
      </w:pPr>
      <w:r>
        <w:t>Муниципальная</w:t>
      </w:r>
      <w:r w:rsidR="005C3995">
        <w:t xml:space="preserve"> система рассматривается как механизм управления качеством образования в </w:t>
      </w:r>
      <w:r w:rsidR="00DC4862">
        <w:t>муниципалитете</w:t>
      </w:r>
      <w:r w:rsidR="005C3995">
        <w:t>, представляющий собой совокупность инструментов и организационных структур для получения объективных данных о функционировании системы оценки качества образования, оценки степени соответствия:</w:t>
      </w:r>
    </w:p>
    <w:p w:rsidR="006A6438" w:rsidRDefault="007132D0" w:rsidP="00910FFC">
      <w:pPr>
        <w:pStyle w:val="a3"/>
        <w:tabs>
          <w:tab w:val="left" w:pos="2074"/>
          <w:tab w:val="left" w:pos="2256"/>
          <w:tab w:val="left" w:pos="2663"/>
          <w:tab w:val="left" w:pos="3656"/>
          <w:tab w:val="left" w:pos="4016"/>
          <w:tab w:val="left" w:pos="4145"/>
          <w:tab w:val="left" w:pos="4187"/>
          <w:tab w:val="left" w:pos="5149"/>
          <w:tab w:val="left" w:pos="5495"/>
          <w:tab w:val="left" w:pos="5843"/>
          <w:tab w:val="left" w:pos="6564"/>
          <w:tab w:val="left" w:pos="7708"/>
          <w:tab w:val="left" w:pos="8212"/>
          <w:tab w:val="left" w:pos="8420"/>
        </w:tabs>
        <w:spacing w:before="72" w:line="259" w:lineRule="auto"/>
        <w:ind w:right="111" w:firstLine="0"/>
      </w:pPr>
      <w:r>
        <w:t xml:space="preserve">- </w:t>
      </w:r>
      <w:r w:rsidR="005C3995">
        <w:t>подготовки</w:t>
      </w:r>
      <w:r w:rsidR="005C3995">
        <w:tab/>
        <w:t>обучающихся</w:t>
      </w:r>
      <w:r w:rsidR="005C3995">
        <w:tab/>
        <w:t>требованиям</w:t>
      </w:r>
      <w:r w:rsidR="005C3995">
        <w:tab/>
        <w:t>федеральных</w:t>
      </w:r>
      <w:r w:rsidR="005C3995">
        <w:tab/>
        <w:t>государственных образовательных</w:t>
      </w:r>
      <w:r w:rsidR="005C3995">
        <w:tab/>
        <w:t>стандартов</w:t>
      </w:r>
      <w:r w:rsidR="005C3995">
        <w:tab/>
      </w:r>
      <w:r w:rsidR="005C3995">
        <w:tab/>
      </w:r>
      <w:r w:rsidR="005C3995">
        <w:tab/>
        <w:t>(далее</w:t>
      </w:r>
      <w:r w:rsidR="005C3995">
        <w:tab/>
        <w:t>–</w:t>
      </w:r>
      <w:r w:rsidR="005C3995">
        <w:tab/>
        <w:t>ФГОС)</w:t>
      </w:r>
      <w:r w:rsidR="005C3995">
        <w:tab/>
      </w:r>
      <w:r w:rsidR="005C3995">
        <w:rPr>
          <w:spacing w:val="-1"/>
        </w:rPr>
        <w:t>дошкольного,</w:t>
      </w:r>
      <w:r w:rsidR="005C3995">
        <w:rPr>
          <w:spacing w:val="-1"/>
        </w:rPr>
        <w:tab/>
      </w:r>
      <w:r>
        <w:rPr>
          <w:spacing w:val="-1"/>
        </w:rPr>
        <w:t xml:space="preserve"> </w:t>
      </w:r>
      <w:r w:rsidR="005C3995">
        <w:t xml:space="preserve">начального общего, основного общего, среднего общего и среднего профессионального образования, индивидуальным образовательным потребностям участников образовательного процесса в образовательных организациях, расположенных на территории Рязанской области, потребностям организаций среднего и </w:t>
      </w:r>
      <w:r w:rsidR="005C3995">
        <w:lastRenderedPageBreak/>
        <w:t>высшего профессионального образования, предприятий и учреждений; образовательной деятельности требованиям ФГОС к условиям реализации образовательной деятельности, потребностям обучающихся, потребностям организаций</w:t>
      </w:r>
      <w:r w:rsidR="005C3995">
        <w:tab/>
      </w:r>
      <w:r w:rsidR="005C3995">
        <w:tab/>
        <w:t>среднего</w:t>
      </w:r>
      <w:r w:rsidR="005C3995">
        <w:tab/>
        <w:t>и</w:t>
      </w:r>
      <w:r w:rsidR="005C3995">
        <w:tab/>
      </w:r>
      <w:r w:rsidR="005C3995">
        <w:tab/>
        <w:t>высшего</w:t>
      </w:r>
      <w:r w:rsidR="005C3995">
        <w:tab/>
        <w:t>профессионального</w:t>
      </w:r>
      <w:r w:rsidR="005C3995">
        <w:tab/>
        <w:t xml:space="preserve">образования, предприятий и учреждений, </w:t>
      </w:r>
      <w:r w:rsidR="00D007A8">
        <w:t>муниципалитета</w:t>
      </w:r>
      <w:r w:rsidR="005C3995">
        <w:t xml:space="preserve"> в</w:t>
      </w:r>
      <w:r w:rsidR="005C3995">
        <w:rPr>
          <w:spacing w:val="4"/>
        </w:rPr>
        <w:t xml:space="preserve"> </w:t>
      </w:r>
      <w:r w:rsidR="005C3995">
        <w:t>целом;</w:t>
      </w:r>
    </w:p>
    <w:p w:rsidR="006A6438" w:rsidRDefault="007132D0">
      <w:pPr>
        <w:pStyle w:val="a3"/>
        <w:spacing w:before="2" w:line="259" w:lineRule="auto"/>
        <w:ind w:right="111" w:firstLine="0"/>
      </w:pPr>
      <w:r>
        <w:t xml:space="preserve">- </w:t>
      </w:r>
      <w:r w:rsidR="005C3995">
        <w:t>через получение полной, объективной и достоверной информации, включая информацию об индивидуальных особенностях развития обучающихся, особенностях деятельности педагогических работников и образовательных организаций, позволяющей формировать систему адресной помощи и принимать управленческие решения.</w:t>
      </w:r>
    </w:p>
    <w:p w:rsidR="006A6438" w:rsidRDefault="006A6438">
      <w:pPr>
        <w:pStyle w:val="a3"/>
        <w:ind w:left="0" w:firstLine="0"/>
        <w:jc w:val="left"/>
        <w:rPr>
          <w:sz w:val="30"/>
        </w:rPr>
      </w:pPr>
    </w:p>
    <w:p w:rsidR="006A6438" w:rsidRDefault="005C3995">
      <w:pPr>
        <w:pStyle w:val="a4"/>
        <w:numPr>
          <w:ilvl w:val="0"/>
          <w:numId w:val="2"/>
        </w:numPr>
        <w:tabs>
          <w:tab w:val="left" w:pos="1038"/>
        </w:tabs>
        <w:ind w:left="419" w:right="109" w:firstLine="0"/>
        <w:jc w:val="both"/>
        <w:rPr>
          <w:b/>
          <w:color w:val="171717"/>
          <w:sz w:val="28"/>
        </w:rPr>
      </w:pPr>
      <w:r>
        <w:rPr>
          <w:b/>
          <w:color w:val="171717"/>
          <w:sz w:val="28"/>
        </w:rPr>
        <w:t xml:space="preserve">Цели и основные задачи </w:t>
      </w:r>
      <w:r w:rsidR="00D007A8">
        <w:rPr>
          <w:b/>
          <w:color w:val="171717"/>
          <w:sz w:val="28"/>
        </w:rPr>
        <w:t>Муницип</w:t>
      </w:r>
      <w:r w:rsidR="005A674A">
        <w:rPr>
          <w:b/>
          <w:color w:val="171717"/>
          <w:sz w:val="28"/>
        </w:rPr>
        <w:t>альной с</w:t>
      </w:r>
      <w:r>
        <w:rPr>
          <w:b/>
          <w:color w:val="171717"/>
          <w:sz w:val="28"/>
        </w:rPr>
        <w:t>истемы обеспечения объективности процедур оценки качества образования и олимпиад школьников</w:t>
      </w:r>
    </w:p>
    <w:p w:rsidR="006A6438" w:rsidRDefault="006A643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6A6438" w:rsidRDefault="005C3995">
      <w:pPr>
        <w:pStyle w:val="a3"/>
        <w:ind w:right="111"/>
      </w:pPr>
      <w:r>
        <w:rPr>
          <w:color w:val="171717"/>
        </w:rPr>
        <w:t>Приоритетной целью функционирования системы оценки качества образования является обеспечение повышения качества образования посредством принятия эффективных управленческих решений.</w:t>
      </w:r>
    </w:p>
    <w:p w:rsidR="006A6438" w:rsidRDefault="005C3995">
      <w:pPr>
        <w:pStyle w:val="a3"/>
        <w:ind w:right="110"/>
      </w:pP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этой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связи</w:t>
      </w:r>
      <w:r>
        <w:rPr>
          <w:color w:val="171717"/>
          <w:spacing w:val="-5"/>
        </w:rPr>
        <w:t xml:space="preserve"> </w:t>
      </w:r>
      <w:r w:rsidR="007E3CA5">
        <w:rPr>
          <w:color w:val="171717"/>
        </w:rPr>
        <w:t>Муниципальная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система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представляет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собой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инструментарий для получения необходимого для принятия эффективных управленческих решений объема достоверной и объективной информации о результативности образовательного процесса.</w:t>
      </w:r>
    </w:p>
    <w:p w:rsidR="006A6438" w:rsidRDefault="005C3995">
      <w:pPr>
        <w:pStyle w:val="a3"/>
        <w:spacing w:before="3" w:line="322" w:lineRule="exact"/>
        <w:ind w:left="1125" w:firstLine="0"/>
      </w:pPr>
      <w:r>
        <w:rPr>
          <w:color w:val="171717"/>
        </w:rPr>
        <w:t xml:space="preserve">Это позволяет выделить группы целей </w:t>
      </w:r>
      <w:r w:rsidR="00D007A8">
        <w:rPr>
          <w:color w:val="171717"/>
        </w:rPr>
        <w:t>Муниципа</w:t>
      </w:r>
      <w:r>
        <w:rPr>
          <w:color w:val="171717"/>
        </w:rPr>
        <w:t>льной системы: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357"/>
        </w:tabs>
        <w:ind w:right="115" w:firstLine="706"/>
        <w:rPr>
          <w:i/>
          <w:sz w:val="28"/>
        </w:rPr>
      </w:pPr>
      <w:r>
        <w:rPr>
          <w:i/>
          <w:color w:val="171717"/>
          <w:sz w:val="28"/>
        </w:rPr>
        <w:t>проведение процедур оценки качества образования и/или олимпиад школьников с соблюдением мер информационной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безопасности: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409"/>
        </w:tabs>
        <w:ind w:firstLine="706"/>
        <w:rPr>
          <w:sz w:val="28"/>
        </w:rPr>
      </w:pPr>
      <w:r>
        <w:rPr>
          <w:color w:val="171717"/>
          <w:sz w:val="28"/>
        </w:rPr>
        <w:t xml:space="preserve">организация и проведение мероприятий, направленных на защиту материалов процедур оценки качества образования и/или олимпиад школьников от хищений или изменений как случайного, </w:t>
      </w:r>
      <w:r>
        <w:rPr>
          <w:color w:val="171717"/>
          <w:spacing w:val="2"/>
          <w:sz w:val="28"/>
        </w:rPr>
        <w:t xml:space="preserve">так </w:t>
      </w:r>
      <w:r>
        <w:rPr>
          <w:color w:val="171717"/>
          <w:sz w:val="28"/>
        </w:rPr>
        <w:t>и умышленного характера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467"/>
        </w:tabs>
        <w:ind w:right="115" w:firstLine="706"/>
        <w:rPr>
          <w:sz w:val="28"/>
        </w:rPr>
      </w:pPr>
      <w:r>
        <w:rPr>
          <w:color w:val="171717"/>
          <w:sz w:val="28"/>
        </w:rPr>
        <w:t>осуществление контроля за соблюдением мер информационной безопасности при проведении процедур оценки качества образования и/или олимпиад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школьников;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443"/>
        </w:tabs>
        <w:spacing w:line="242" w:lineRule="auto"/>
        <w:ind w:right="108" w:firstLine="706"/>
        <w:rPr>
          <w:i/>
          <w:sz w:val="28"/>
        </w:rPr>
      </w:pPr>
      <w:r>
        <w:rPr>
          <w:i/>
          <w:color w:val="171717"/>
          <w:sz w:val="28"/>
        </w:rPr>
        <w:t xml:space="preserve">исключение конфликта интересов в отношении специалистов, привлекаемых к проведению оценочной процедуры </w:t>
      </w:r>
      <w:r>
        <w:rPr>
          <w:i/>
          <w:color w:val="171717"/>
          <w:spacing w:val="2"/>
          <w:sz w:val="28"/>
        </w:rPr>
        <w:t xml:space="preserve">и/или </w:t>
      </w:r>
      <w:r>
        <w:rPr>
          <w:i/>
          <w:color w:val="171717"/>
          <w:sz w:val="28"/>
        </w:rPr>
        <w:t>олимпиады школьников:</w:t>
      </w:r>
    </w:p>
    <w:p w:rsidR="006A6438" w:rsidRPr="007132D0" w:rsidRDefault="005C3995" w:rsidP="007132D0">
      <w:pPr>
        <w:pStyle w:val="a4"/>
        <w:numPr>
          <w:ilvl w:val="1"/>
          <w:numId w:val="2"/>
        </w:numPr>
        <w:tabs>
          <w:tab w:val="left" w:pos="1342"/>
        </w:tabs>
        <w:ind w:right="117" w:firstLine="706"/>
        <w:rPr>
          <w:sz w:val="28"/>
          <w:szCs w:val="28"/>
        </w:rPr>
      </w:pPr>
      <w:r>
        <w:rPr>
          <w:color w:val="171717"/>
          <w:sz w:val="28"/>
        </w:rPr>
        <w:t>повышение правовой грамотности должностных лиц, привлекаемых к организации и проведению оценочной процедуры и/или</w:t>
      </w:r>
      <w:r>
        <w:rPr>
          <w:color w:val="171717"/>
          <w:spacing w:val="31"/>
          <w:sz w:val="28"/>
        </w:rPr>
        <w:t xml:space="preserve"> </w:t>
      </w:r>
      <w:r>
        <w:rPr>
          <w:color w:val="171717"/>
          <w:sz w:val="28"/>
        </w:rPr>
        <w:t>олимпиады</w:t>
      </w:r>
      <w:r w:rsidR="007132D0">
        <w:rPr>
          <w:color w:val="171717"/>
          <w:sz w:val="28"/>
        </w:rPr>
        <w:t xml:space="preserve"> </w:t>
      </w:r>
      <w:r w:rsidRPr="007132D0">
        <w:rPr>
          <w:color w:val="171717"/>
          <w:sz w:val="28"/>
          <w:szCs w:val="28"/>
        </w:rPr>
        <w:t>школьников, по вопросам возникновения, содержания и последствий конфликта интересов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433"/>
        </w:tabs>
        <w:ind w:right="110" w:firstLine="706"/>
        <w:rPr>
          <w:sz w:val="28"/>
        </w:rPr>
      </w:pPr>
      <w:r>
        <w:rPr>
          <w:color w:val="171717"/>
          <w:sz w:val="28"/>
        </w:rPr>
        <w:t>принятие своевременных и безотлагательных мер по выявлению фактов возникновения конфликта интересов при проведении оценочной процедуры и/или олимпиады школьников, анализу их причин и дальнейшему недопущению;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376"/>
        </w:tabs>
        <w:spacing w:before="3"/>
        <w:ind w:firstLine="706"/>
        <w:rPr>
          <w:sz w:val="28"/>
        </w:rPr>
      </w:pPr>
      <w:r>
        <w:rPr>
          <w:i/>
          <w:color w:val="171717"/>
          <w:sz w:val="28"/>
        </w:rPr>
        <w:t xml:space="preserve">организация контроля за соблюдением процедур оценки качества образования и/или олимпиад школьников на </w:t>
      </w:r>
      <w:r w:rsidR="00D007A8">
        <w:rPr>
          <w:i/>
          <w:color w:val="171717"/>
          <w:sz w:val="28"/>
        </w:rPr>
        <w:t>муниципальном уровне</w:t>
      </w:r>
      <w:r>
        <w:rPr>
          <w:color w:val="171717"/>
          <w:sz w:val="28"/>
        </w:rPr>
        <w:t>: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500"/>
        </w:tabs>
        <w:ind w:right="113" w:firstLine="706"/>
        <w:rPr>
          <w:sz w:val="28"/>
        </w:rPr>
      </w:pPr>
      <w:r>
        <w:rPr>
          <w:color w:val="171717"/>
          <w:sz w:val="28"/>
        </w:rPr>
        <w:t>обеспечение максимального охвата процедур оценки качества образования и/или олимпиад школьников на муниципальном уровн</w:t>
      </w:r>
      <w:r w:rsidR="00D007A8">
        <w:rPr>
          <w:color w:val="171717"/>
          <w:sz w:val="28"/>
        </w:rPr>
        <w:t>е</w:t>
      </w:r>
      <w:r>
        <w:rPr>
          <w:color w:val="171717"/>
          <w:sz w:val="28"/>
        </w:rPr>
        <w:t xml:space="preserve"> </w:t>
      </w:r>
      <w:r>
        <w:rPr>
          <w:color w:val="171717"/>
          <w:sz w:val="28"/>
        </w:rPr>
        <w:lastRenderedPageBreak/>
        <w:t>мероприятиями по соблюдению порядка их проведения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404"/>
        </w:tabs>
        <w:ind w:right="109" w:firstLine="706"/>
        <w:rPr>
          <w:sz w:val="28"/>
        </w:rPr>
      </w:pPr>
      <w:r>
        <w:rPr>
          <w:color w:val="171717"/>
          <w:sz w:val="28"/>
        </w:rPr>
        <w:t>проведение выборочных перепроверок работ участников процедур оценки качества образования и/или олимпиад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школьников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390"/>
        </w:tabs>
        <w:ind w:right="112" w:firstLine="706"/>
        <w:rPr>
          <w:sz w:val="28"/>
        </w:rPr>
      </w:pPr>
      <w:r>
        <w:rPr>
          <w:color w:val="171717"/>
          <w:sz w:val="28"/>
        </w:rPr>
        <w:t>анализ выявляемых нарушений, установление причин и разработка адресных рекомендаций по их профилактике и предотвращению в дальнейшем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539"/>
        </w:tabs>
        <w:spacing w:before="2"/>
        <w:ind w:right="112" w:firstLine="706"/>
        <w:rPr>
          <w:sz w:val="28"/>
        </w:rPr>
      </w:pPr>
      <w:r>
        <w:rPr>
          <w:i/>
          <w:color w:val="171717"/>
          <w:sz w:val="28"/>
        </w:rPr>
        <w:t>применение принципов «риск-ориентированного» подхода при организации</w:t>
      </w:r>
      <w:r>
        <w:rPr>
          <w:i/>
          <w:color w:val="171717"/>
          <w:spacing w:val="-16"/>
          <w:sz w:val="28"/>
        </w:rPr>
        <w:t xml:space="preserve"> </w:t>
      </w:r>
      <w:r>
        <w:rPr>
          <w:i/>
          <w:color w:val="171717"/>
          <w:sz w:val="28"/>
        </w:rPr>
        <w:t>контроля</w:t>
      </w:r>
      <w:r>
        <w:rPr>
          <w:i/>
          <w:color w:val="171717"/>
          <w:spacing w:val="-15"/>
          <w:sz w:val="28"/>
        </w:rPr>
        <w:t xml:space="preserve"> </w:t>
      </w:r>
      <w:r>
        <w:rPr>
          <w:i/>
          <w:color w:val="171717"/>
          <w:sz w:val="28"/>
        </w:rPr>
        <w:t>за</w:t>
      </w:r>
      <w:r>
        <w:rPr>
          <w:i/>
          <w:color w:val="171717"/>
          <w:spacing w:val="-16"/>
          <w:sz w:val="28"/>
        </w:rPr>
        <w:t xml:space="preserve"> </w:t>
      </w:r>
      <w:r>
        <w:rPr>
          <w:i/>
          <w:color w:val="171717"/>
          <w:sz w:val="28"/>
        </w:rPr>
        <w:t>соблюдением</w:t>
      </w:r>
      <w:r>
        <w:rPr>
          <w:i/>
          <w:color w:val="171717"/>
          <w:spacing w:val="-15"/>
          <w:sz w:val="28"/>
        </w:rPr>
        <w:t xml:space="preserve"> </w:t>
      </w:r>
      <w:r>
        <w:rPr>
          <w:i/>
          <w:color w:val="171717"/>
          <w:sz w:val="28"/>
        </w:rPr>
        <w:t>процедур</w:t>
      </w:r>
      <w:r>
        <w:rPr>
          <w:i/>
          <w:color w:val="171717"/>
          <w:spacing w:val="-15"/>
          <w:sz w:val="28"/>
        </w:rPr>
        <w:t xml:space="preserve"> </w:t>
      </w:r>
      <w:r>
        <w:rPr>
          <w:i/>
          <w:color w:val="171717"/>
          <w:sz w:val="28"/>
        </w:rPr>
        <w:t>оценки</w:t>
      </w:r>
      <w:r>
        <w:rPr>
          <w:i/>
          <w:color w:val="171717"/>
          <w:spacing w:val="-17"/>
          <w:sz w:val="28"/>
        </w:rPr>
        <w:t xml:space="preserve"> </w:t>
      </w:r>
      <w:r>
        <w:rPr>
          <w:i/>
          <w:color w:val="171717"/>
          <w:sz w:val="28"/>
        </w:rPr>
        <w:t>качества</w:t>
      </w:r>
      <w:r>
        <w:rPr>
          <w:i/>
          <w:color w:val="171717"/>
          <w:spacing w:val="-16"/>
          <w:sz w:val="28"/>
        </w:rPr>
        <w:t xml:space="preserve"> </w:t>
      </w:r>
      <w:r>
        <w:rPr>
          <w:i/>
          <w:color w:val="171717"/>
          <w:sz w:val="28"/>
        </w:rPr>
        <w:t>образования и/или олимпиад школьников на муниципальном</w:t>
      </w:r>
      <w:r>
        <w:rPr>
          <w:i/>
          <w:color w:val="171717"/>
          <w:spacing w:val="-7"/>
          <w:sz w:val="28"/>
        </w:rPr>
        <w:t xml:space="preserve"> </w:t>
      </w:r>
      <w:r>
        <w:rPr>
          <w:i/>
          <w:color w:val="171717"/>
          <w:sz w:val="28"/>
        </w:rPr>
        <w:t>уровн</w:t>
      </w:r>
      <w:r w:rsidR="00D007A8">
        <w:rPr>
          <w:i/>
          <w:color w:val="171717"/>
          <w:sz w:val="28"/>
        </w:rPr>
        <w:t>е</w:t>
      </w:r>
      <w:r>
        <w:rPr>
          <w:color w:val="171717"/>
          <w:sz w:val="28"/>
        </w:rPr>
        <w:t>: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304"/>
        </w:tabs>
        <w:ind w:right="117" w:firstLine="706"/>
        <w:rPr>
          <w:sz w:val="28"/>
        </w:rPr>
      </w:pPr>
      <w:r>
        <w:rPr>
          <w:color w:val="171717"/>
          <w:sz w:val="28"/>
        </w:rPr>
        <w:t>осуществление общественного наблюдения при проведении процедур оценки качества образования и/или олимпиад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школьников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462"/>
        </w:tabs>
        <w:ind w:right="110" w:firstLine="706"/>
        <w:rPr>
          <w:sz w:val="28"/>
        </w:rPr>
      </w:pPr>
      <w:r>
        <w:rPr>
          <w:color w:val="171717"/>
          <w:sz w:val="28"/>
        </w:rPr>
        <w:t>повышение качества проводимых мероприятий по обеспечению общественной открытости процедур оценки качества образования и/или олимпиад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школьников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376"/>
        </w:tabs>
        <w:ind w:right="108" w:firstLine="706"/>
        <w:rPr>
          <w:sz w:val="28"/>
        </w:rPr>
      </w:pPr>
      <w:r>
        <w:rPr>
          <w:color w:val="171717"/>
          <w:sz w:val="28"/>
        </w:rPr>
        <w:t>обеспечение использования результатов общественного наблюдения для повышения объективности проведения и анализа процедур оценки качества образования и/или олимпиад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школьников;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361"/>
        </w:tabs>
        <w:spacing w:line="242" w:lineRule="auto"/>
        <w:ind w:right="116" w:firstLine="706"/>
        <w:rPr>
          <w:i/>
          <w:sz w:val="28"/>
        </w:rPr>
      </w:pPr>
      <w:r>
        <w:rPr>
          <w:i/>
          <w:color w:val="171717"/>
          <w:sz w:val="28"/>
        </w:rPr>
        <w:t xml:space="preserve">использование </w:t>
      </w:r>
      <w:r w:rsidR="00D007A8">
        <w:rPr>
          <w:i/>
          <w:color w:val="171717"/>
          <w:sz w:val="28"/>
        </w:rPr>
        <w:t xml:space="preserve">муниципального </w:t>
      </w:r>
      <w:r>
        <w:rPr>
          <w:i/>
          <w:color w:val="171717"/>
          <w:sz w:val="28"/>
        </w:rPr>
        <w:t xml:space="preserve"> Порядка проведения процедур оценки качества образования;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294"/>
        </w:tabs>
        <w:ind w:right="116" w:firstLine="706"/>
        <w:rPr>
          <w:sz w:val="28"/>
        </w:rPr>
      </w:pPr>
      <w:r>
        <w:rPr>
          <w:i/>
          <w:color w:val="171717"/>
          <w:sz w:val="28"/>
        </w:rPr>
        <w:t>организация работы с образовательными организациями, вошедшими в «зону риска» по результатам процедур оценки качества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образования</w:t>
      </w:r>
      <w:r>
        <w:rPr>
          <w:color w:val="171717"/>
          <w:sz w:val="28"/>
        </w:rPr>
        <w:t>: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568"/>
        </w:tabs>
        <w:ind w:right="119" w:firstLine="706"/>
        <w:rPr>
          <w:sz w:val="28"/>
        </w:rPr>
      </w:pPr>
      <w:r>
        <w:rPr>
          <w:color w:val="171717"/>
          <w:sz w:val="28"/>
        </w:rPr>
        <w:t>анализ образовательной деятельности и выявление причин предположительно необъективных результатов оценочных процедур и/или олимпиад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школьников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328"/>
        </w:tabs>
        <w:ind w:firstLine="706"/>
        <w:rPr>
          <w:sz w:val="28"/>
        </w:rPr>
      </w:pPr>
      <w:r>
        <w:rPr>
          <w:color w:val="171717"/>
          <w:sz w:val="28"/>
        </w:rPr>
        <w:t>определение</w:t>
      </w:r>
      <w:r>
        <w:rPr>
          <w:color w:val="171717"/>
          <w:spacing w:val="-17"/>
          <w:sz w:val="28"/>
        </w:rPr>
        <w:t xml:space="preserve"> </w:t>
      </w:r>
      <w:r>
        <w:rPr>
          <w:color w:val="171717"/>
          <w:sz w:val="28"/>
        </w:rPr>
        <w:t>наиболее</w:t>
      </w:r>
      <w:r>
        <w:rPr>
          <w:color w:val="171717"/>
          <w:spacing w:val="-21"/>
          <w:sz w:val="28"/>
        </w:rPr>
        <w:t xml:space="preserve"> </w:t>
      </w:r>
      <w:r>
        <w:rPr>
          <w:color w:val="171717"/>
          <w:sz w:val="28"/>
        </w:rPr>
        <w:t>эффективной</w:t>
      </w:r>
      <w:r>
        <w:rPr>
          <w:color w:val="171717"/>
          <w:spacing w:val="-17"/>
          <w:sz w:val="28"/>
        </w:rPr>
        <w:t xml:space="preserve"> </w:t>
      </w:r>
      <w:r>
        <w:rPr>
          <w:color w:val="171717"/>
          <w:sz w:val="28"/>
        </w:rPr>
        <w:t>модели</w:t>
      </w:r>
      <w:r>
        <w:rPr>
          <w:color w:val="171717"/>
          <w:spacing w:val="-17"/>
          <w:sz w:val="28"/>
        </w:rPr>
        <w:t xml:space="preserve"> </w:t>
      </w:r>
      <w:r>
        <w:rPr>
          <w:color w:val="171717"/>
          <w:sz w:val="28"/>
        </w:rPr>
        <w:t>оказания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z w:val="28"/>
        </w:rPr>
        <w:t>организационно</w:t>
      </w:r>
      <w:r w:rsidR="00D007A8">
        <w:rPr>
          <w:color w:val="171717"/>
          <w:sz w:val="28"/>
        </w:rPr>
        <w:t xml:space="preserve"> </w:t>
      </w:r>
      <w:r>
        <w:rPr>
          <w:color w:val="171717"/>
          <w:sz w:val="28"/>
        </w:rPr>
        <w:t>- методической помощи образовательным организациям либо муниципальным органам управления образованием, попавшим в «зоны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риска»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380"/>
        </w:tabs>
        <w:spacing w:line="321" w:lineRule="exact"/>
        <w:ind w:left="1379" w:right="0" w:hanging="255"/>
        <w:rPr>
          <w:sz w:val="28"/>
        </w:rPr>
      </w:pPr>
      <w:r>
        <w:rPr>
          <w:color w:val="171717"/>
          <w:sz w:val="28"/>
        </w:rPr>
        <w:t>проведение</w:t>
      </w:r>
      <w:r>
        <w:rPr>
          <w:color w:val="171717"/>
          <w:spacing w:val="41"/>
          <w:sz w:val="28"/>
        </w:rPr>
        <w:t xml:space="preserve"> </w:t>
      </w:r>
      <w:r>
        <w:rPr>
          <w:color w:val="171717"/>
          <w:sz w:val="28"/>
        </w:rPr>
        <w:t>мониторинга</w:t>
      </w:r>
      <w:r>
        <w:rPr>
          <w:color w:val="171717"/>
          <w:spacing w:val="41"/>
          <w:sz w:val="28"/>
        </w:rPr>
        <w:t xml:space="preserve"> </w:t>
      </w:r>
      <w:r>
        <w:rPr>
          <w:color w:val="171717"/>
          <w:sz w:val="28"/>
        </w:rPr>
        <w:t>эффективности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принятых</w:t>
      </w:r>
      <w:r>
        <w:rPr>
          <w:color w:val="171717"/>
          <w:spacing w:val="46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39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отношении</w:t>
      </w:r>
    </w:p>
    <w:p w:rsidR="006A6438" w:rsidRDefault="005C3995">
      <w:pPr>
        <w:pStyle w:val="a3"/>
        <w:spacing w:line="315" w:lineRule="exact"/>
        <w:ind w:firstLine="0"/>
        <w:jc w:val="left"/>
      </w:pPr>
      <w:r>
        <w:rPr>
          <w:color w:val="171717"/>
        </w:rPr>
        <w:t>мер;</w:t>
      </w:r>
    </w:p>
    <w:p w:rsidR="006A6438" w:rsidRDefault="005C3995">
      <w:pPr>
        <w:pStyle w:val="a4"/>
        <w:numPr>
          <w:ilvl w:val="0"/>
          <w:numId w:val="1"/>
        </w:numPr>
        <w:tabs>
          <w:tab w:val="left" w:pos="1581"/>
          <w:tab w:val="left" w:pos="1582"/>
          <w:tab w:val="left" w:pos="3685"/>
          <w:tab w:val="left" w:pos="4173"/>
          <w:tab w:val="left" w:pos="5929"/>
          <w:tab w:val="left" w:pos="8390"/>
        </w:tabs>
        <w:ind w:left="1581" w:right="0" w:hanging="457"/>
        <w:jc w:val="left"/>
        <w:rPr>
          <w:i/>
          <w:sz w:val="28"/>
        </w:rPr>
      </w:pPr>
      <w:r>
        <w:rPr>
          <w:i/>
          <w:color w:val="171717"/>
          <w:sz w:val="28"/>
        </w:rPr>
        <w:t>формирование</w:t>
      </w:r>
      <w:r>
        <w:rPr>
          <w:i/>
          <w:color w:val="171717"/>
          <w:sz w:val="28"/>
        </w:rPr>
        <w:tab/>
        <w:t>у</w:t>
      </w:r>
      <w:r>
        <w:rPr>
          <w:i/>
          <w:color w:val="171717"/>
          <w:sz w:val="28"/>
        </w:rPr>
        <w:tab/>
        <w:t>участников</w:t>
      </w:r>
      <w:r>
        <w:rPr>
          <w:i/>
          <w:color w:val="171717"/>
          <w:sz w:val="28"/>
        </w:rPr>
        <w:tab/>
        <w:t>образовательных</w:t>
      </w:r>
      <w:r>
        <w:rPr>
          <w:i/>
          <w:color w:val="171717"/>
          <w:sz w:val="28"/>
        </w:rPr>
        <w:tab/>
        <w:t>отношений</w:t>
      </w:r>
    </w:p>
    <w:p w:rsidR="006A6438" w:rsidRDefault="005C3995">
      <w:pPr>
        <w:tabs>
          <w:tab w:val="left" w:pos="2310"/>
          <w:tab w:val="left" w:pos="4050"/>
          <w:tab w:val="left" w:pos="4554"/>
          <w:tab w:val="left" w:pos="6492"/>
          <w:tab w:val="left" w:pos="7662"/>
        </w:tabs>
        <w:spacing w:line="242" w:lineRule="auto"/>
        <w:ind w:left="419" w:right="120"/>
        <w:rPr>
          <w:sz w:val="28"/>
        </w:rPr>
      </w:pPr>
      <w:r>
        <w:rPr>
          <w:i/>
          <w:color w:val="171717"/>
          <w:sz w:val="28"/>
        </w:rPr>
        <w:t>позитивного</w:t>
      </w:r>
      <w:r>
        <w:rPr>
          <w:i/>
          <w:color w:val="171717"/>
          <w:sz w:val="28"/>
        </w:rPr>
        <w:tab/>
        <w:t>отношения</w:t>
      </w:r>
      <w:r>
        <w:rPr>
          <w:i/>
          <w:color w:val="171717"/>
          <w:sz w:val="28"/>
        </w:rPr>
        <w:tab/>
        <w:t>к</w:t>
      </w:r>
      <w:r>
        <w:rPr>
          <w:i/>
          <w:color w:val="171717"/>
          <w:sz w:val="28"/>
        </w:rPr>
        <w:tab/>
        <w:t>объективной</w:t>
      </w:r>
      <w:r>
        <w:rPr>
          <w:i/>
          <w:color w:val="171717"/>
          <w:sz w:val="28"/>
        </w:rPr>
        <w:tab/>
        <w:t>оценке</w:t>
      </w:r>
      <w:r>
        <w:rPr>
          <w:i/>
          <w:color w:val="171717"/>
          <w:sz w:val="28"/>
        </w:rPr>
        <w:tab/>
      </w:r>
      <w:r>
        <w:rPr>
          <w:i/>
          <w:color w:val="171717"/>
          <w:w w:val="95"/>
          <w:sz w:val="28"/>
        </w:rPr>
        <w:t xml:space="preserve">образовательных </w:t>
      </w:r>
      <w:r>
        <w:rPr>
          <w:i/>
          <w:color w:val="171717"/>
          <w:sz w:val="28"/>
        </w:rPr>
        <w:t>результатов</w:t>
      </w:r>
      <w:r>
        <w:rPr>
          <w:color w:val="171717"/>
          <w:sz w:val="28"/>
        </w:rPr>
        <w:t>: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470"/>
          <w:tab w:val="left" w:pos="1472"/>
          <w:tab w:val="left" w:pos="3167"/>
          <w:tab w:val="left" w:pos="4846"/>
          <w:tab w:val="left" w:pos="6817"/>
          <w:tab w:val="left" w:pos="8443"/>
        </w:tabs>
        <w:ind w:right="119" w:firstLine="706"/>
        <w:jc w:val="left"/>
        <w:rPr>
          <w:sz w:val="28"/>
        </w:rPr>
      </w:pPr>
      <w:r>
        <w:rPr>
          <w:color w:val="171717"/>
          <w:sz w:val="28"/>
        </w:rPr>
        <w:t>обеспечение</w:t>
      </w:r>
      <w:r>
        <w:rPr>
          <w:color w:val="171717"/>
          <w:sz w:val="28"/>
        </w:rPr>
        <w:tab/>
        <w:t>корректного</w:t>
      </w:r>
      <w:r>
        <w:rPr>
          <w:color w:val="171717"/>
          <w:sz w:val="28"/>
        </w:rPr>
        <w:tab/>
        <w:t>использования</w:t>
      </w:r>
      <w:r>
        <w:rPr>
          <w:color w:val="171717"/>
          <w:sz w:val="28"/>
        </w:rPr>
        <w:tab/>
        <w:t>результатов</w:t>
      </w:r>
      <w:r>
        <w:rPr>
          <w:color w:val="171717"/>
          <w:sz w:val="28"/>
        </w:rPr>
        <w:tab/>
      </w:r>
      <w:r>
        <w:rPr>
          <w:color w:val="171717"/>
          <w:spacing w:val="-3"/>
          <w:sz w:val="28"/>
        </w:rPr>
        <w:t xml:space="preserve">оценочных </w:t>
      </w:r>
      <w:r>
        <w:rPr>
          <w:color w:val="171717"/>
          <w:sz w:val="28"/>
        </w:rPr>
        <w:t>процедур: стимулирование развития образования, преодоление</w:t>
      </w:r>
      <w:r>
        <w:rPr>
          <w:color w:val="171717"/>
          <w:spacing w:val="-13"/>
          <w:sz w:val="28"/>
        </w:rPr>
        <w:t xml:space="preserve"> </w:t>
      </w:r>
      <w:r>
        <w:rPr>
          <w:color w:val="171717"/>
          <w:sz w:val="28"/>
        </w:rPr>
        <w:t>предметных</w:t>
      </w:r>
    </w:p>
    <w:p w:rsidR="006A6438" w:rsidRDefault="005C3995">
      <w:pPr>
        <w:pStyle w:val="a3"/>
        <w:spacing w:before="72"/>
        <w:ind w:right="117" w:firstLine="0"/>
      </w:pPr>
      <w:r>
        <w:rPr>
          <w:color w:val="171717"/>
        </w:rPr>
        <w:t>дефицитов, совершенствование преподавания учебных предметов, оказание организационно-методической помощи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357"/>
        </w:tabs>
        <w:ind w:right="116" w:firstLine="706"/>
        <w:rPr>
          <w:sz w:val="28"/>
        </w:rPr>
      </w:pPr>
      <w:r>
        <w:rPr>
          <w:color w:val="171717"/>
          <w:sz w:val="28"/>
        </w:rPr>
        <w:t>расширение практики применения формирующего и мотивирующего оценивая в образовательных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организациях</w:t>
      </w:r>
    </w:p>
    <w:p w:rsidR="006A6438" w:rsidRDefault="005C3995">
      <w:pPr>
        <w:pStyle w:val="a4"/>
        <w:numPr>
          <w:ilvl w:val="1"/>
          <w:numId w:val="2"/>
        </w:numPr>
        <w:tabs>
          <w:tab w:val="left" w:pos="1376"/>
        </w:tabs>
        <w:spacing w:before="4"/>
        <w:ind w:right="113" w:firstLine="706"/>
        <w:rPr>
          <w:sz w:val="28"/>
        </w:rPr>
      </w:pPr>
      <w:r>
        <w:rPr>
          <w:color w:val="171717"/>
          <w:sz w:val="28"/>
        </w:rPr>
        <w:t>недопущение случаев применения результатов оценочных процедур и/или олимпиад школьников для административного давления на образовательные организации либо отдельных педагогических работников, равно как и для рейтингования образовательных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организаций.</w:t>
      </w:r>
    </w:p>
    <w:p w:rsidR="006A6438" w:rsidRDefault="007E3CA5">
      <w:pPr>
        <w:pStyle w:val="a3"/>
        <w:ind w:right="112"/>
      </w:pPr>
      <w:r>
        <w:rPr>
          <w:color w:val="171717"/>
        </w:rPr>
        <w:t>Муниципальная</w:t>
      </w:r>
      <w:r w:rsidR="005C3995">
        <w:rPr>
          <w:color w:val="171717"/>
        </w:rPr>
        <w:t xml:space="preserve"> система предусматривает получение и распространение объективной и достоверной информации о состоянии и результатах образовательной деятельности, тенденциях изменения качества общего образования, дополнительного образования и среднего </w:t>
      </w:r>
      <w:r w:rsidR="005C3995">
        <w:rPr>
          <w:color w:val="171717"/>
        </w:rPr>
        <w:lastRenderedPageBreak/>
        <w:t>профессионального образования и причинах, влияющих на его уровень, для формирования информационной основы управления образованием и предоставления необходимой информации участникам образовательного процесса, работодателям, обществу и его институтам.</w:t>
      </w:r>
    </w:p>
    <w:p w:rsidR="006A6438" w:rsidRDefault="005C3995">
      <w:pPr>
        <w:pStyle w:val="a3"/>
        <w:spacing w:line="242" w:lineRule="auto"/>
        <w:ind w:right="114"/>
      </w:pPr>
      <w:r>
        <w:rPr>
          <w:color w:val="171717"/>
        </w:rPr>
        <w:t xml:space="preserve">Таким образом </w:t>
      </w:r>
      <w:r w:rsidR="007E3CA5">
        <w:rPr>
          <w:color w:val="171717"/>
        </w:rPr>
        <w:t>Муниципальная</w:t>
      </w:r>
      <w:r>
        <w:rPr>
          <w:color w:val="171717"/>
        </w:rPr>
        <w:t xml:space="preserve"> система выполняет аналитические, организационно-технологические, методические, управленческие задачи, которые могут уточняться и трансформироваться по мере ее развития.</w:t>
      </w:r>
    </w:p>
    <w:p w:rsidR="006A6438" w:rsidRDefault="006A6438">
      <w:pPr>
        <w:pStyle w:val="a3"/>
        <w:spacing w:before="3"/>
        <w:ind w:left="0" w:firstLine="0"/>
        <w:jc w:val="left"/>
        <w:rPr>
          <w:sz w:val="29"/>
        </w:rPr>
      </w:pPr>
    </w:p>
    <w:p w:rsidR="006A6438" w:rsidRDefault="005C3995">
      <w:pPr>
        <w:pStyle w:val="11"/>
        <w:numPr>
          <w:ilvl w:val="0"/>
          <w:numId w:val="2"/>
        </w:numPr>
        <w:tabs>
          <w:tab w:val="left" w:pos="933"/>
        </w:tabs>
        <w:spacing w:line="259" w:lineRule="auto"/>
        <w:ind w:left="419" w:right="119" w:firstLine="0"/>
        <w:jc w:val="both"/>
      </w:pPr>
      <w:r>
        <w:t xml:space="preserve">Общие принципы построения </w:t>
      </w:r>
      <w:r w:rsidR="00D007A8">
        <w:t>Муниципа</w:t>
      </w:r>
      <w:r w:rsidR="005A674A">
        <w:t>льной с</w:t>
      </w:r>
      <w:r>
        <w:t>истемы обеспечения объективности процедур оценки качества образования и олимпиад школьников</w:t>
      </w:r>
    </w:p>
    <w:p w:rsidR="006A6438" w:rsidRDefault="006A6438">
      <w:pPr>
        <w:pStyle w:val="a3"/>
        <w:spacing w:before="4"/>
        <w:ind w:left="0" w:firstLine="0"/>
        <w:jc w:val="left"/>
        <w:rPr>
          <w:b/>
          <w:sz w:val="30"/>
        </w:rPr>
      </w:pPr>
    </w:p>
    <w:p w:rsidR="00910FFC" w:rsidRDefault="005C3995" w:rsidP="00910FFC">
      <w:pPr>
        <w:pStyle w:val="a3"/>
        <w:spacing w:line="256" w:lineRule="auto"/>
        <w:ind w:right="112" w:firstLine="0"/>
      </w:pPr>
      <w:r>
        <w:t xml:space="preserve">Общие принципы, на которых строится </w:t>
      </w:r>
      <w:r w:rsidR="007E3CA5">
        <w:t>Муниципальная</w:t>
      </w:r>
      <w:r>
        <w:t xml:space="preserve"> система, определяются на основе положений общероссийской системы оценки качества образования с учетом </w:t>
      </w:r>
      <w:r w:rsidR="00910FFC">
        <w:t>муниципальных</w:t>
      </w:r>
      <w:r>
        <w:t xml:space="preserve"> особен</w:t>
      </w:r>
      <w:r w:rsidR="00910FFC">
        <w:t xml:space="preserve">ностей. </w:t>
      </w:r>
      <w:r>
        <w:t xml:space="preserve">В основу формирования </w:t>
      </w:r>
      <w:r w:rsidR="00910FFC">
        <w:t>Муниципальной</w:t>
      </w:r>
      <w:r>
        <w:t xml:space="preserve"> системы положены принципы: </w:t>
      </w:r>
    </w:p>
    <w:p w:rsidR="006A6438" w:rsidRDefault="00910FFC" w:rsidP="00910FFC">
      <w:pPr>
        <w:pStyle w:val="a3"/>
        <w:spacing w:line="256" w:lineRule="auto"/>
        <w:ind w:right="112" w:firstLine="0"/>
      </w:pPr>
      <w:r>
        <w:t xml:space="preserve">-  </w:t>
      </w:r>
      <w:r w:rsidR="005C3995">
        <w:t>объективности,</w:t>
      </w:r>
      <w:r w:rsidR="005C3995">
        <w:tab/>
        <w:t>досто</w:t>
      </w:r>
      <w:r>
        <w:t>верности,</w:t>
      </w:r>
      <w:r>
        <w:tab/>
        <w:t>полноты</w:t>
      </w:r>
      <w:r>
        <w:tab/>
        <w:t>и</w:t>
      </w:r>
      <w:r>
        <w:tab/>
        <w:t xml:space="preserve">системности </w:t>
      </w:r>
      <w:r w:rsidR="005C3995">
        <w:t>информации, открытости и информационной</w:t>
      </w:r>
      <w:r w:rsidR="005C3995">
        <w:rPr>
          <w:spacing w:val="1"/>
        </w:rPr>
        <w:t xml:space="preserve"> </w:t>
      </w:r>
      <w:r w:rsidR="005C3995">
        <w:t>безопасности;</w:t>
      </w:r>
    </w:p>
    <w:p w:rsidR="00910FFC" w:rsidRDefault="00910FFC">
      <w:pPr>
        <w:pStyle w:val="a3"/>
        <w:spacing w:line="259" w:lineRule="auto"/>
        <w:ind w:right="3190" w:firstLine="0"/>
        <w:jc w:val="left"/>
      </w:pPr>
      <w:r>
        <w:t xml:space="preserve">- </w:t>
      </w:r>
      <w:r w:rsidR="005C3995">
        <w:t xml:space="preserve">преемственности целей и задач; </w:t>
      </w:r>
    </w:p>
    <w:p w:rsidR="006A6438" w:rsidRDefault="00910FFC">
      <w:pPr>
        <w:pStyle w:val="a3"/>
        <w:spacing w:line="259" w:lineRule="auto"/>
        <w:ind w:right="3190" w:firstLine="0"/>
        <w:jc w:val="left"/>
      </w:pPr>
      <w:r>
        <w:t xml:space="preserve">- </w:t>
      </w:r>
      <w:r w:rsidR="005C3995">
        <w:t>инструментальности и технологичности;</w:t>
      </w:r>
    </w:p>
    <w:p w:rsidR="006A6438" w:rsidRDefault="00910FFC">
      <w:pPr>
        <w:pStyle w:val="a3"/>
        <w:ind w:firstLine="0"/>
        <w:jc w:val="left"/>
      </w:pPr>
      <w:r>
        <w:t xml:space="preserve">- </w:t>
      </w:r>
      <w:r w:rsidR="005C3995">
        <w:t>адресности оценочных процедур и управленческих решений;</w:t>
      </w:r>
    </w:p>
    <w:p w:rsidR="006A6438" w:rsidRDefault="00910FFC">
      <w:pPr>
        <w:pStyle w:val="a3"/>
        <w:tabs>
          <w:tab w:val="left" w:pos="1747"/>
          <w:tab w:val="left" w:pos="2160"/>
          <w:tab w:val="left" w:pos="4336"/>
          <w:tab w:val="left" w:pos="6711"/>
          <w:tab w:val="left" w:pos="7684"/>
          <w:tab w:val="left" w:pos="9625"/>
        </w:tabs>
        <w:spacing w:before="23" w:line="261" w:lineRule="auto"/>
        <w:ind w:right="107" w:firstLine="0"/>
        <w:jc w:val="left"/>
      </w:pPr>
      <w:r>
        <w:t xml:space="preserve">- </w:t>
      </w:r>
      <w:r w:rsidR="005C3995">
        <w:t>единства</w:t>
      </w:r>
      <w:r w:rsidR="005C3995">
        <w:tab/>
        <w:t>и</w:t>
      </w:r>
      <w:r w:rsidR="005C3995">
        <w:tab/>
        <w:t>сопоставимости</w:t>
      </w:r>
      <w:r w:rsidR="005C3995">
        <w:tab/>
        <w:t>организационных</w:t>
      </w:r>
      <w:r w:rsidR="005C3995">
        <w:tab/>
        <w:t>форм,</w:t>
      </w:r>
      <w:r w:rsidR="005C3995">
        <w:tab/>
        <w:t>инструментов</w:t>
      </w:r>
      <w:r w:rsidR="005C3995">
        <w:tab/>
      </w:r>
      <w:r w:rsidR="005C3995">
        <w:rPr>
          <w:spacing w:val="-17"/>
        </w:rPr>
        <w:t xml:space="preserve">и </w:t>
      </w:r>
      <w:r w:rsidR="005C3995">
        <w:t>результатов;</w:t>
      </w:r>
    </w:p>
    <w:p w:rsidR="006A6438" w:rsidRDefault="00910FFC">
      <w:pPr>
        <w:pStyle w:val="a3"/>
        <w:tabs>
          <w:tab w:val="left" w:pos="2159"/>
          <w:tab w:val="left" w:pos="4888"/>
          <w:tab w:val="left" w:pos="5789"/>
          <w:tab w:val="left" w:pos="6519"/>
          <w:tab w:val="left" w:pos="8638"/>
        </w:tabs>
        <w:spacing w:line="256" w:lineRule="auto"/>
        <w:ind w:right="108" w:firstLine="0"/>
        <w:jc w:val="left"/>
      </w:pPr>
      <w:r>
        <w:t xml:space="preserve">- </w:t>
      </w:r>
      <w:r w:rsidR="005C3995">
        <w:t>соблюдения</w:t>
      </w:r>
      <w:r w:rsidR="005C3995">
        <w:tab/>
        <w:t>морально-этических</w:t>
      </w:r>
      <w:r w:rsidR="005C3995">
        <w:tab/>
        <w:t>норм</w:t>
      </w:r>
      <w:r w:rsidR="005C3995">
        <w:tab/>
        <w:t>при</w:t>
      </w:r>
      <w:r w:rsidR="005C3995">
        <w:tab/>
        <w:t>осуществлении</w:t>
      </w:r>
      <w:r w:rsidR="005C3995">
        <w:tab/>
        <w:t>процедур оценивания;</w:t>
      </w:r>
    </w:p>
    <w:p w:rsidR="006A6438" w:rsidRDefault="00910FFC">
      <w:pPr>
        <w:pStyle w:val="a3"/>
        <w:tabs>
          <w:tab w:val="left" w:pos="2640"/>
          <w:tab w:val="left" w:pos="4237"/>
          <w:tab w:val="left" w:pos="6597"/>
          <w:tab w:val="left" w:pos="7915"/>
          <w:tab w:val="left" w:pos="8394"/>
        </w:tabs>
        <w:spacing w:before="1" w:line="256" w:lineRule="auto"/>
        <w:ind w:right="120" w:firstLine="0"/>
        <w:jc w:val="left"/>
      </w:pPr>
      <w:r>
        <w:t xml:space="preserve">- </w:t>
      </w:r>
      <w:r w:rsidR="005C3995">
        <w:t>ответственности</w:t>
      </w:r>
      <w:r w:rsidR="005C3995">
        <w:tab/>
        <w:t>участников</w:t>
      </w:r>
      <w:r w:rsidR="005C3995">
        <w:tab/>
        <w:t>образовательного</w:t>
      </w:r>
      <w:r w:rsidR="005C3995">
        <w:tab/>
        <w:t>процесса</w:t>
      </w:r>
      <w:r w:rsidR="005C3995">
        <w:tab/>
        <w:t>за</w:t>
      </w:r>
      <w:r w:rsidR="005C3995">
        <w:tab/>
      </w:r>
      <w:r w:rsidR="005C3995">
        <w:rPr>
          <w:spacing w:val="-3"/>
        </w:rPr>
        <w:t xml:space="preserve">повышение </w:t>
      </w:r>
      <w:r w:rsidR="005C3995">
        <w:t>качества</w:t>
      </w:r>
      <w:r w:rsidR="005C3995">
        <w:rPr>
          <w:spacing w:val="1"/>
        </w:rPr>
        <w:t xml:space="preserve"> </w:t>
      </w:r>
      <w:r w:rsidR="005C3995">
        <w:t>образования.</w:t>
      </w:r>
    </w:p>
    <w:p w:rsidR="006A6438" w:rsidRDefault="006A6438">
      <w:pPr>
        <w:pStyle w:val="a3"/>
        <w:spacing w:before="8"/>
        <w:ind w:left="0" w:firstLine="0"/>
        <w:jc w:val="left"/>
        <w:rPr>
          <w:sz w:val="30"/>
        </w:rPr>
      </w:pPr>
    </w:p>
    <w:p w:rsidR="006A6438" w:rsidRDefault="005C3995">
      <w:pPr>
        <w:pStyle w:val="11"/>
        <w:numPr>
          <w:ilvl w:val="0"/>
          <w:numId w:val="2"/>
        </w:numPr>
        <w:tabs>
          <w:tab w:val="left" w:pos="890"/>
        </w:tabs>
        <w:spacing w:line="259" w:lineRule="auto"/>
        <w:ind w:left="419" w:right="119" w:firstLine="0"/>
        <w:jc w:val="both"/>
      </w:pPr>
      <w:r>
        <w:t xml:space="preserve">Организационная структура </w:t>
      </w:r>
      <w:r w:rsidR="00910FFC">
        <w:t>Муниципальной</w:t>
      </w:r>
      <w:r>
        <w:t xml:space="preserve"> </w:t>
      </w:r>
      <w:r w:rsidR="005A674A">
        <w:t>с</w:t>
      </w:r>
      <w:r>
        <w:t>истемы обеспечения объективности процедур оценки качества образования и олимпиад школьников</w:t>
      </w:r>
    </w:p>
    <w:p w:rsidR="006A6438" w:rsidRDefault="007E3CA5">
      <w:pPr>
        <w:pStyle w:val="a3"/>
        <w:spacing w:before="72" w:line="261" w:lineRule="auto"/>
        <w:ind w:right="107"/>
      </w:pPr>
      <w:r>
        <w:t>Муниципальная</w:t>
      </w:r>
      <w:r w:rsidR="005C3995">
        <w:t xml:space="preserve"> система представляет собой трехуровневый механизм</w:t>
      </w:r>
      <w:r w:rsidR="00910FFC">
        <w:t>.</w:t>
      </w:r>
    </w:p>
    <w:p w:rsidR="006A6438" w:rsidRDefault="005C3995">
      <w:pPr>
        <w:pStyle w:val="a3"/>
        <w:spacing w:line="259" w:lineRule="auto"/>
        <w:ind w:right="110"/>
      </w:pPr>
      <w:r>
        <w:t>На каждом уровне предусматривается реализация управленческого цикла</w:t>
      </w:r>
      <w:r>
        <w:rPr>
          <w:spacing w:val="-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постановки</w:t>
      </w:r>
      <w:r>
        <w:rPr>
          <w:spacing w:val="-9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принятию</w:t>
      </w:r>
      <w:r>
        <w:rPr>
          <w:spacing w:val="-11"/>
        </w:rPr>
        <w:t xml:space="preserve"> </w:t>
      </w:r>
      <w:r>
        <w:t>управленческих</w:t>
      </w:r>
      <w:r>
        <w:rPr>
          <w:spacing w:val="-8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анализу</w:t>
      </w:r>
      <w:r>
        <w:rPr>
          <w:spacing w:val="-8"/>
        </w:rPr>
        <w:t xml:space="preserve"> </w:t>
      </w:r>
      <w:r>
        <w:t>их эффективности.</w:t>
      </w:r>
    </w:p>
    <w:p w:rsidR="006A6438" w:rsidRDefault="006A6438">
      <w:pPr>
        <w:pStyle w:val="a3"/>
        <w:spacing w:before="4"/>
        <w:ind w:left="0" w:firstLine="0"/>
        <w:jc w:val="left"/>
        <w:rPr>
          <w:sz w:val="29"/>
        </w:rPr>
      </w:pPr>
    </w:p>
    <w:p w:rsidR="006A6438" w:rsidRPr="00191F9F" w:rsidRDefault="005C3995">
      <w:pPr>
        <w:pStyle w:val="11"/>
        <w:numPr>
          <w:ilvl w:val="0"/>
          <w:numId w:val="2"/>
        </w:numPr>
        <w:tabs>
          <w:tab w:val="left" w:pos="1058"/>
          <w:tab w:val="left" w:pos="1059"/>
          <w:tab w:val="left" w:pos="2594"/>
          <w:tab w:val="left" w:pos="4632"/>
          <w:tab w:val="left" w:pos="6047"/>
          <w:tab w:val="left" w:pos="7864"/>
        </w:tabs>
        <w:spacing w:line="261" w:lineRule="auto"/>
        <w:ind w:left="419" w:right="117" w:firstLine="0"/>
        <w:jc w:val="left"/>
      </w:pPr>
      <w:r w:rsidRPr="00191F9F">
        <w:t>Субъекты</w:t>
      </w:r>
      <w:r w:rsidRPr="00191F9F">
        <w:tab/>
      </w:r>
      <w:r w:rsidR="001020EE" w:rsidRPr="00191F9F">
        <w:t>Муниципальной с</w:t>
      </w:r>
      <w:r w:rsidRPr="00191F9F">
        <w:t>истемы</w:t>
      </w:r>
      <w:r w:rsidRPr="00191F9F">
        <w:tab/>
        <w:t>обеспечения</w:t>
      </w:r>
      <w:r w:rsidRPr="00191F9F">
        <w:tab/>
      </w:r>
      <w:r w:rsidRPr="00191F9F">
        <w:rPr>
          <w:w w:val="95"/>
        </w:rPr>
        <w:t xml:space="preserve">объективности </w:t>
      </w:r>
      <w:r w:rsidRPr="00191F9F">
        <w:t>процедур оценки качества образования и олимпиад</w:t>
      </w:r>
      <w:r w:rsidRPr="00191F9F">
        <w:rPr>
          <w:spacing w:val="-11"/>
        </w:rPr>
        <w:t xml:space="preserve"> </w:t>
      </w:r>
      <w:r w:rsidRPr="00191F9F">
        <w:t>школьников</w:t>
      </w:r>
    </w:p>
    <w:p w:rsidR="006A6438" w:rsidRDefault="006A6438">
      <w:pPr>
        <w:pStyle w:val="a3"/>
        <w:ind w:left="0" w:firstLine="0"/>
        <w:jc w:val="left"/>
        <w:rPr>
          <w:b/>
          <w:sz w:val="30"/>
        </w:rPr>
      </w:pPr>
    </w:p>
    <w:p w:rsidR="006A6438" w:rsidRDefault="00191F9F">
      <w:pPr>
        <w:pStyle w:val="a3"/>
        <w:spacing w:line="259" w:lineRule="auto"/>
        <w:ind w:right="119"/>
      </w:pPr>
      <w:r>
        <w:t>Управление образования по молодежной политике</w:t>
      </w:r>
      <w:r w:rsidR="00620CD1">
        <w:t xml:space="preserve"> администрации м.о. - Клепиковского муниципального района</w:t>
      </w:r>
      <w:r>
        <w:t xml:space="preserve"> </w:t>
      </w:r>
      <w:r w:rsidR="005C3995">
        <w:t xml:space="preserve"> осуществляет:</w:t>
      </w:r>
    </w:p>
    <w:p w:rsidR="006A6438" w:rsidRDefault="005C3995">
      <w:pPr>
        <w:pStyle w:val="a3"/>
        <w:ind w:left="1125" w:firstLine="0"/>
      </w:pPr>
      <w:r>
        <w:t xml:space="preserve">регламентацию функционирования </w:t>
      </w:r>
      <w:r w:rsidR="00620CD1">
        <w:t xml:space="preserve">Муниципальной </w:t>
      </w:r>
      <w:r>
        <w:t xml:space="preserve"> системы;</w:t>
      </w:r>
    </w:p>
    <w:p w:rsidR="006A6438" w:rsidRDefault="005C3995">
      <w:pPr>
        <w:pStyle w:val="a3"/>
        <w:spacing w:before="22" w:line="256" w:lineRule="auto"/>
        <w:ind w:firstLine="710"/>
        <w:jc w:val="left"/>
      </w:pPr>
      <w:r>
        <w:t xml:space="preserve">подготовку и принятие правовых актов по вопросам функционирования и развития </w:t>
      </w:r>
      <w:r w:rsidR="00620CD1">
        <w:t>Муниципальной</w:t>
      </w:r>
      <w:r>
        <w:t xml:space="preserve"> системы;</w:t>
      </w:r>
    </w:p>
    <w:p w:rsidR="006A6438" w:rsidRDefault="005C3995">
      <w:pPr>
        <w:pStyle w:val="a3"/>
        <w:spacing w:before="7" w:line="256" w:lineRule="auto"/>
        <w:jc w:val="left"/>
      </w:pPr>
      <w:r>
        <w:lastRenderedPageBreak/>
        <w:t xml:space="preserve">разработку, корректировку и утверждение показателей и критериев достижения целей </w:t>
      </w:r>
      <w:r w:rsidR="00620CD1">
        <w:t xml:space="preserve">Муниципальной </w:t>
      </w:r>
      <w:r>
        <w:t xml:space="preserve"> системы;</w:t>
      </w:r>
    </w:p>
    <w:p w:rsidR="006A6438" w:rsidRDefault="005C3995">
      <w:pPr>
        <w:pStyle w:val="a3"/>
        <w:spacing w:before="3" w:line="261" w:lineRule="auto"/>
        <w:jc w:val="left"/>
      </w:pPr>
      <w:r>
        <w:t xml:space="preserve">аналитическое обеспечение мероприятий </w:t>
      </w:r>
      <w:r w:rsidR="00620CD1">
        <w:t xml:space="preserve">Муниципальной </w:t>
      </w:r>
      <w:r>
        <w:t>системы и/или привлечение для этой работы экспертов;</w:t>
      </w:r>
    </w:p>
    <w:p w:rsidR="006A6438" w:rsidRDefault="005C3995">
      <w:pPr>
        <w:pStyle w:val="a3"/>
        <w:tabs>
          <w:tab w:val="left" w:pos="2584"/>
          <w:tab w:val="left" w:pos="4848"/>
          <w:tab w:val="left" w:pos="6253"/>
          <w:tab w:val="left" w:pos="7015"/>
          <w:tab w:val="left" w:pos="8737"/>
        </w:tabs>
        <w:spacing w:line="261" w:lineRule="auto"/>
        <w:ind w:right="119"/>
        <w:jc w:val="left"/>
      </w:pPr>
      <w:r>
        <w:t>принятие</w:t>
      </w:r>
      <w:r>
        <w:tab/>
        <w:t>управленческих</w:t>
      </w:r>
      <w:r>
        <w:tab/>
        <w:t>решений</w:t>
      </w:r>
      <w:r>
        <w:tab/>
        <w:t>для</w:t>
      </w:r>
      <w:r>
        <w:tab/>
        <w:t>повышения</w:t>
      </w:r>
      <w:r>
        <w:tab/>
      </w:r>
      <w:r>
        <w:rPr>
          <w:spacing w:val="-3"/>
        </w:rPr>
        <w:t xml:space="preserve">качества </w:t>
      </w:r>
      <w:r>
        <w:t>образования;</w:t>
      </w:r>
    </w:p>
    <w:p w:rsidR="006A6438" w:rsidRDefault="005C3995" w:rsidP="00B7447A">
      <w:pPr>
        <w:pStyle w:val="a3"/>
        <w:tabs>
          <w:tab w:val="left" w:pos="3667"/>
          <w:tab w:val="left" w:pos="4651"/>
          <w:tab w:val="left" w:pos="6411"/>
          <w:tab w:val="left" w:pos="6483"/>
          <w:tab w:val="left" w:pos="7069"/>
          <w:tab w:val="left" w:pos="8219"/>
          <w:tab w:val="left" w:pos="8799"/>
        </w:tabs>
        <w:spacing w:line="256" w:lineRule="auto"/>
        <w:ind w:right="114"/>
        <w:jc w:val="left"/>
      </w:pPr>
      <w:r>
        <w:t>предоставление</w:t>
      </w:r>
      <w:r>
        <w:tab/>
        <w:t>образовательным</w:t>
      </w:r>
      <w:r>
        <w:tab/>
        <w:t>организациям,</w:t>
      </w:r>
      <w:r>
        <w:tab/>
      </w:r>
      <w:r>
        <w:tab/>
      </w:r>
      <w:r>
        <w:rPr>
          <w:spacing w:val="-3"/>
        </w:rPr>
        <w:t xml:space="preserve">органам </w:t>
      </w:r>
      <w:r>
        <w:t>государственно-об</w:t>
      </w:r>
      <w:r w:rsidR="00B7447A">
        <w:t>щественного</w:t>
      </w:r>
      <w:r w:rsidR="00B7447A">
        <w:tab/>
        <w:t>управления</w:t>
      </w:r>
      <w:r w:rsidR="00B7447A">
        <w:tab/>
      </w:r>
      <w:r w:rsidR="00B7447A">
        <w:tab/>
        <w:t xml:space="preserve">в сфере </w:t>
      </w:r>
      <w:r>
        <w:rPr>
          <w:w w:val="95"/>
        </w:rPr>
        <w:t>образован</w:t>
      </w:r>
      <w:r w:rsidR="00620CD1">
        <w:rPr>
          <w:w w:val="95"/>
        </w:rPr>
        <w:t>и</w:t>
      </w:r>
      <w:r w:rsidR="00B7447A">
        <w:rPr>
          <w:w w:val="95"/>
        </w:rPr>
        <w:t>я.</w:t>
      </w:r>
      <w:r w:rsidR="009D14C9">
        <w:rPr>
          <w:w w:val="95"/>
        </w:rPr>
        <w:t xml:space="preserve"> </w:t>
      </w:r>
      <w:r w:rsidR="00B7447A">
        <w:t>С</w:t>
      </w:r>
      <w:r>
        <w:t xml:space="preserve">убъектами муниципального уровня являются </w:t>
      </w:r>
      <w:r w:rsidR="00B7447A">
        <w:t>образовательные организации и Районный методический центр (далее РМЦ).</w:t>
      </w:r>
    </w:p>
    <w:p w:rsidR="006A6438" w:rsidRDefault="005C3995" w:rsidP="00B7447A">
      <w:pPr>
        <w:pStyle w:val="a3"/>
        <w:spacing w:line="261" w:lineRule="auto"/>
        <w:ind w:left="1125" w:right="112" w:firstLine="0"/>
      </w:pPr>
      <w:r>
        <w:t xml:space="preserve">Муниципальные </w:t>
      </w:r>
      <w:r w:rsidR="00B7447A">
        <w:t>образовательные учреждения и РМЦ</w:t>
      </w:r>
      <w:r>
        <w:t xml:space="preserve"> осуществляют: </w:t>
      </w:r>
    </w:p>
    <w:p w:rsidR="006A6438" w:rsidRDefault="00B7447A">
      <w:pPr>
        <w:pStyle w:val="a3"/>
        <w:spacing w:before="27"/>
        <w:ind w:left="1125" w:firstLine="0"/>
      </w:pPr>
      <w:r>
        <w:t>организацию</w:t>
      </w:r>
      <w:r w:rsidR="005C3995">
        <w:t xml:space="preserve"> сбора образовательной статистики;</w:t>
      </w:r>
    </w:p>
    <w:p w:rsidR="006A6438" w:rsidRDefault="005C3995">
      <w:pPr>
        <w:pStyle w:val="a3"/>
        <w:tabs>
          <w:tab w:val="left" w:pos="2279"/>
          <w:tab w:val="left" w:pos="2674"/>
          <w:tab w:val="left" w:pos="3024"/>
          <w:tab w:val="left" w:pos="4640"/>
          <w:tab w:val="left" w:pos="4730"/>
          <w:tab w:val="left" w:pos="6481"/>
          <w:tab w:val="left" w:pos="6967"/>
          <w:tab w:val="left" w:pos="8940"/>
        </w:tabs>
        <w:spacing w:before="24" w:line="259" w:lineRule="auto"/>
        <w:ind w:right="109"/>
        <w:jc w:val="right"/>
      </w:pPr>
      <w:r>
        <w:t>содействие</w:t>
      </w:r>
      <w:r>
        <w:tab/>
        <w:t>в</w:t>
      </w:r>
      <w:r>
        <w:tab/>
        <w:t>проведении</w:t>
      </w:r>
      <w:r>
        <w:tab/>
        <w:t>мониторинговых,</w:t>
      </w:r>
      <w:r>
        <w:tab/>
      </w:r>
      <w:r>
        <w:rPr>
          <w:w w:val="95"/>
        </w:rPr>
        <w:t xml:space="preserve">контрольно-оценочных </w:t>
      </w:r>
      <w:r>
        <w:t>процедур, социологических исследований по вопросам</w:t>
      </w:r>
      <w:r>
        <w:rPr>
          <w:spacing w:val="-3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образования;</w:t>
      </w:r>
      <w:r>
        <w:rPr>
          <w:w w:val="99"/>
        </w:rPr>
        <w:t xml:space="preserve"> </w:t>
      </w:r>
      <w:r>
        <w:t>обеспечение</w:t>
      </w:r>
      <w:r>
        <w:tab/>
        <w:t>информационной</w:t>
      </w:r>
      <w:r>
        <w:tab/>
      </w:r>
      <w:r>
        <w:tab/>
        <w:t>открытости</w:t>
      </w:r>
      <w:r>
        <w:tab/>
        <w:t>в</w:t>
      </w:r>
      <w:r>
        <w:tab/>
        <w:t>соответствии</w:t>
      </w:r>
      <w:r>
        <w:tab/>
      </w:r>
      <w:r>
        <w:rPr>
          <w:w w:val="95"/>
        </w:rPr>
        <w:t>с</w:t>
      </w:r>
    </w:p>
    <w:p w:rsidR="006A6438" w:rsidRDefault="005C3995">
      <w:pPr>
        <w:pStyle w:val="a3"/>
        <w:spacing w:line="321" w:lineRule="exact"/>
        <w:ind w:firstLine="0"/>
      </w:pPr>
      <w:r>
        <w:t>действующим законодательством;</w:t>
      </w:r>
    </w:p>
    <w:p w:rsidR="006A6438" w:rsidRDefault="005C3995">
      <w:pPr>
        <w:pStyle w:val="a3"/>
        <w:spacing w:before="28" w:line="256" w:lineRule="auto"/>
        <w:ind w:right="118"/>
      </w:pPr>
      <w:r>
        <w:t>обеспечение объективности проведения и достоверности результатов оценочных процедур;</w:t>
      </w:r>
    </w:p>
    <w:p w:rsidR="006A6438" w:rsidRDefault="005C3995">
      <w:pPr>
        <w:pStyle w:val="a3"/>
        <w:spacing w:before="2" w:line="261" w:lineRule="auto"/>
        <w:ind w:right="117"/>
      </w:pPr>
      <w:r>
        <w:t>создание механизмов участия образовательных организаций в независимой системе оценки качества образования;</w:t>
      </w:r>
    </w:p>
    <w:p w:rsidR="006A6438" w:rsidRDefault="005C3995">
      <w:pPr>
        <w:pStyle w:val="a3"/>
        <w:spacing w:line="317" w:lineRule="exact"/>
        <w:ind w:left="1125" w:firstLine="0"/>
      </w:pPr>
      <w:r>
        <w:t>привлечение общественности к участию в оценке качества.</w:t>
      </w:r>
    </w:p>
    <w:p w:rsidR="006A6438" w:rsidRDefault="005C3995">
      <w:pPr>
        <w:pStyle w:val="a3"/>
        <w:spacing w:line="256" w:lineRule="auto"/>
        <w:ind w:right="112"/>
      </w:pPr>
      <w:r>
        <w:t>Субъектами на уровне образовательных организаций являются образовательные организации и методические объединения педагогов.</w:t>
      </w:r>
    </w:p>
    <w:p w:rsidR="006A6438" w:rsidRDefault="005C3995" w:rsidP="00B7447A">
      <w:pPr>
        <w:pStyle w:val="a3"/>
        <w:spacing w:line="256" w:lineRule="auto"/>
        <w:ind w:right="119"/>
      </w:pPr>
      <w:r>
        <w:t xml:space="preserve">Образовательные организации в рамках </w:t>
      </w:r>
      <w:r w:rsidR="009D14C9">
        <w:t>муниципальной</w:t>
      </w:r>
      <w:r>
        <w:t xml:space="preserve"> системы осуществляют:</w:t>
      </w:r>
      <w:r w:rsidR="009D14C9">
        <w:t xml:space="preserve"> </w:t>
      </w:r>
      <w:r>
        <w:t>обеспечение функционирования внутренней системы качества образования в образовательной организации;</w:t>
      </w:r>
    </w:p>
    <w:p w:rsidR="006A6438" w:rsidRDefault="005C3995">
      <w:pPr>
        <w:pStyle w:val="a3"/>
        <w:tabs>
          <w:tab w:val="left" w:pos="2279"/>
          <w:tab w:val="left" w:pos="3004"/>
          <w:tab w:val="left" w:pos="4730"/>
          <w:tab w:val="left" w:pos="5168"/>
          <w:tab w:val="left" w:pos="5705"/>
          <w:tab w:val="left" w:pos="6481"/>
          <w:tab w:val="left" w:pos="6980"/>
          <w:tab w:val="left" w:pos="7839"/>
          <w:tab w:val="left" w:pos="8932"/>
        </w:tabs>
        <w:spacing w:line="259" w:lineRule="auto"/>
        <w:ind w:right="107"/>
        <w:jc w:val="right"/>
      </w:pPr>
      <w:r>
        <w:t>обеспечение</w:t>
      </w:r>
      <w:r>
        <w:tab/>
        <w:t>объективности</w:t>
      </w:r>
      <w:r>
        <w:tab/>
        <w:t>и</w:t>
      </w:r>
      <w:r>
        <w:tab/>
        <w:t>достоверности</w:t>
      </w:r>
      <w:r>
        <w:tab/>
      </w:r>
      <w:r>
        <w:rPr>
          <w:w w:val="95"/>
        </w:rPr>
        <w:t xml:space="preserve">представляемой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процедур</w:t>
      </w:r>
      <w:r>
        <w:rPr>
          <w:spacing w:val="-9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олимпиад</w:t>
      </w:r>
      <w:r>
        <w:rPr>
          <w:spacing w:val="-7"/>
        </w:rPr>
        <w:t xml:space="preserve"> </w:t>
      </w:r>
      <w:r>
        <w:t>школьников;</w:t>
      </w:r>
      <w:r>
        <w:rPr>
          <w:w w:val="99"/>
        </w:rPr>
        <w:t xml:space="preserve"> </w:t>
      </w:r>
      <w:r>
        <w:t>обеспечение</w:t>
      </w:r>
      <w:r>
        <w:tab/>
        <w:t>информационной</w:t>
      </w:r>
      <w:r>
        <w:tab/>
        <w:t>открытости</w:t>
      </w:r>
      <w:r>
        <w:tab/>
        <w:t>в</w:t>
      </w:r>
      <w:r>
        <w:tab/>
        <w:t>соответствии</w:t>
      </w:r>
      <w:r>
        <w:tab/>
      </w:r>
      <w:r>
        <w:rPr>
          <w:w w:val="95"/>
        </w:rPr>
        <w:t>с</w:t>
      </w:r>
    </w:p>
    <w:p w:rsidR="006A6438" w:rsidRDefault="005C3995">
      <w:pPr>
        <w:pStyle w:val="a3"/>
        <w:spacing w:line="321" w:lineRule="exact"/>
        <w:ind w:firstLine="0"/>
      </w:pPr>
      <w:r>
        <w:t>действующим законодательством;</w:t>
      </w:r>
    </w:p>
    <w:p w:rsidR="006A6438" w:rsidRDefault="005C3995">
      <w:pPr>
        <w:pStyle w:val="a3"/>
        <w:spacing w:before="23" w:line="256" w:lineRule="auto"/>
        <w:ind w:right="116"/>
      </w:pPr>
      <w:r>
        <w:t>обеспечение функционирования в образовательной организации системы поиска и поддержки талантов и профориентации обучающихся;</w:t>
      </w:r>
    </w:p>
    <w:p w:rsidR="006A6438" w:rsidRDefault="005C3995">
      <w:pPr>
        <w:pStyle w:val="a3"/>
        <w:spacing w:before="2" w:line="259" w:lineRule="auto"/>
        <w:ind w:right="112"/>
      </w:pPr>
      <w:r>
        <w:t>создание условий для осуществления повышения квалификации педагогов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соответствии</w:t>
      </w:r>
      <w:r>
        <w:rPr>
          <w:spacing w:val="-2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результатами</w:t>
      </w:r>
      <w:r>
        <w:rPr>
          <w:spacing w:val="-16"/>
        </w:rPr>
        <w:t xml:space="preserve"> </w:t>
      </w:r>
      <w:r>
        <w:t>оценочных</w:t>
      </w:r>
      <w:r>
        <w:rPr>
          <w:spacing w:val="-21"/>
        </w:rPr>
        <w:t xml:space="preserve"> </w:t>
      </w:r>
      <w:r>
        <w:t>процедур</w:t>
      </w:r>
      <w:r>
        <w:rPr>
          <w:spacing w:val="-14"/>
        </w:rPr>
        <w:t xml:space="preserve"> </w:t>
      </w:r>
      <w:r>
        <w:t>и/или</w:t>
      </w:r>
      <w:r>
        <w:rPr>
          <w:spacing w:val="-20"/>
        </w:rPr>
        <w:t xml:space="preserve"> </w:t>
      </w:r>
      <w:r>
        <w:t>олимпиад школьников и их запросами, в том числе для функционирования системы наставничества в образовательной организации;</w:t>
      </w:r>
    </w:p>
    <w:p w:rsidR="006A6438" w:rsidRDefault="005C3995">
      <w:pPr>
        <w:pStyle w:val="a3"/>
        <w:spacing w:before="1" w:line="256" w:lineRule="auto"/>
        <w:ind w:right="121"/>
      </w:pPr>
      <w:r>
        <w:t>проведение самообследования и включение в независимую систему оценки качества образования.</w:t>
      </w:r>
    </w:p>
    <w:p w:rsidR="006A6438" w:rsidRDefault="005C3995">
      <w:pPr>
        <w:pStyle w:val="a3"/>
        <w:spacing w:before="8"/>
        <w:ind w:left="1125" w:firstLine="0"/>
      </w:pPr>
      <w:r>
        <w:t>Методические объединения педагогов осуществляют:</w:t>
      </w:r>
    </w:p>
    <w:p w:rsidR="006A6438" w:rsidRDefault="005C3995">
      <w:pPr>
        <w:pStyle w:val="a3"/>
        <w:spacing w:before="24" w:line="256" w:lineRule="auto"/>
        <w:ind w:right="117"/>
      </w:pPr>
      <w:r>
        <w:t>участие в подготовке, проведении и анализе результатов оценочных процедур, анализе результатов учебной деятельности;</w:t>
      </w:r>
    </w:p>
    <w:p w:rsidR="006A6438" w:rsidRDefault="005C3995">
      <w:pPr>
        <w:pStyle w:val="a3"/>
        <w:spacing w:before="7" w:line="256" w:lineRule="auto"/>
        <w:ind w:right="119"/>
      </w:pPr>
      <w:r>
        <w:t>выработку единых требований к оценке результатов освоения программы на основе образовательных стандартов;</w:t>
      </w:r>
    </w:p>
    <w:p w:rsidR="006A6438" w:rsidRDefault="005C3995">
      <w:pPr>
        <w:pStyle w:val="a3"/>
        <w:spacing w:before="7" w:line="256" w:lineRule="auto"/>
        <w:ind w:right="111"/>
      </w:pPr>
      <w:r>
        <w:t xml:space="preserve">внесение изменений и дополнений в образовательную программу </w:t>
      </w:r>
      <w:r>
        <w:lastRenderedPageBreak/>
        <w:t>образовательной организации и рабочие программы педагогов в том числе по результатам оценочных процедур;</w:t>
      </w:r>
    </w:p>
    <w:p w:rsidR="006A6438" w:rsidRDefault="005C3995">
      <w:pPr>
        <w:pStyle w:val="a3"/>
        <w:spacing w:before="8" w:line="256" w:lineRule="auto"/>
        <w:ind w:right="110"/>
      </w:pPr>
      <w:r>
        <w:t>разработка системы промежуточной аттестации учащихся на основе принципов обеспечения объективности результатов;</w:t>
      </w:r>
    </w:p>
    <w:p w:rsidR="006A6438" w:rsidRDefault="005C3995">
      <w:pPr>
        <w:pStyle w:val="a3"/>
        <w:spacing w:before="7" w:line="256" w:lineRule="auto"/>
        <w:ind w:right="112"/>
      </w:pPr>
      <w:r>
        <w:t>планирование и анализ результатов профессионального самообразования, переподготовки и повышения квалификации педагогов, входящих в методическое объединение;</w:t>
      </w:r>
    </w:p>
    <w:p w:rsidR="006A6438" w:rsidRDefault="005C3995">
      <w:pPr>
        <w:pStyle w:val="a3"/>
        <w:spacing w:before="9" w:line="256" w:lineRule="auto"/>
        <w:ind w:right="107"/>
      </w:pPr>
      <w:r>
        <w:t>оказание помощи обучающимся по результатам оценочных процедур и при составлении индивидуальных образовательных маршрутов;</w:t>
      </w:r>
    </w:p>
    <w:p w:rsidR="006A6438" w:rsidRDefault="005C3995">
      <w:pPr>
        <w:pStyle w:val="a3"/>
        <w:spacing w:before="2" w:line="259" w:lineRule="auto"/>
        <w:ind w:right="109"/>
      </w:pPr>
      <w:r>
        <w:t>планирование и организация внеклассной и внешкольной деятельности для развития талантов и профориентации обучающихся в том числе в целях формирования позитивного отношения к объективной оценке образовательных результатов.</w:t>
      </w:r>
    </w:p>
    <w:p w:rsidR="006A6438" w:rsidRDefault="006A6438">
      <w:pPr>
        <w:pStyle w:val="a3"/>
        <w:spacing w:before="2"/>
        <w:ind w:left="0" w:firstLine="0"/>
        <w:jc w:val="left"/>
        <w:rPr>
          <w:sz w:val="30"/>
        </w:rPr>
      </w:pPr>
    </w:p>
    <w:p w:rsidR="006A6438" w:rsidRDefault="005C3995">
      <w:pPr>
        <w:pStyle w:val="11"/>
        <w:numPr>
          <w:ilvl w:val="0"/>
          <w:numId w:val="2"/>
        </w:numPr>
        <w:tabs>
          <w:tab w:val="left" w:pos="2072"/>
        </w:tabs>
        <w:spacing w:line="259" w:lineRule="auto"/>
        <w:ind w:left="419" w:right="111" w:firstLine="706"/>
        <w:jc w:val="both"/>
      </w:pPr>
      <w:r>
        <w:t xml:space="preserve">Организация деятельности </w:t>
      </w:r>
      <w:r w:rsidR="009D14C9">
        <w:t>Муниципальной</w:t>
      </w:r>
      <w:r>
        <w:t xml:space="preserve"> </w:t>
      </w:r>
      <w:r w:rsidR="005A674A">
        <w:t>с</w:t>
      </w:r>
      <w:r>
        <w:t>истемы обеспечения объективности процедур оценки качества образования и олимпиад</w:t>
      </w:r>
      <w:r>
        <w:rPr>
          <w:spacing w:val="-1"/>
        </w:rPr>
        <w:t xml:space="preserve"> </w:t>
      </w:r>
      <w:r>
        <w:t>школьников</w:t>
      </w:r>
    </w:p>
    <w:p w:rsidR="006A6438" w:rsidRDefault="006A6438">
      <w:pPr>
        <w:pStyle w:val="a3"/>
        <w:spacing w:before="4"/>
        <w:ind w:left="0" w:firstLine="0"/>
        <w:jc w:val="left"/>
        <w:rPr>
          <w:b/>
          <w:sz w:val="30"/>
        </w:rPr>
      </w:pPr>
    </w:p>
    <w:p w:rsidR="006A6438" w:rsidRDefault="005C3995">
      <w:pPr>
        <w:pStyle w:val="a3"/>
        <w:spacing w:line="259" w:lineRule="auto"/>
        <w:ind w:right="115"/>
      </w:pPr>
      <w:r>
        <w:t>В</w:t>
      </w:r>
      <w:r>
        <w:rPr>
          <w:spacing w:val="-19"/>
        </w:rPr>
        <w:t xml:space="preserve"> </w:t>
      </w:r>
      <w:r>
        <w:t>целях</w:t>
      </w:r>
      <w:r>
        <w:rPr>
          <w:spacing w:val="-19"/>
        </w:rPr>
        <w:t xml:space="preserve"> </w:t>
      </w:r>
      <w:r>
        <w:t>получения</w:t>
      </w:r>
      <w:r>
        <w:rPr>
          <w:spacing w:val="-19"/>
        </w:rPr>
        <w:t xml:space="preserve"> </w:t>
      </w:r>
      <w:r>
        <w:t>достоверных</w:t>
      </w:r>
      <w:r>
        <w:rPr>
          <w:spacing w:val="-20"/>
        </w:rPr>
        <w:t xml:space="preserve"> </w:t>
      </w:r>
      <w:r>
        <w:t>сведений</w:t>
      </w:r>
      <w:r>
        <w:rPr>
          <w:spacing w:val="-20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объективности</w:t>
      </w:r>
      <w:r>
        <w:rPr>
          <w:spacing w:val="-20"/>
        </w:rPr>
        <w:t xml:space="preserve"> </w:t>
      </w:r>
      <w:r>
        <w:t xml:space="preserve">результатов проводимых оценочных процедур и/или олимпиад школьников в рамках </w:t>
      </w:r>
      <w:r w:rsidR="009D14C9">
        <w:t xml:space="preserve">Муниципальной </w:t>
      </w:r>
      <w:r>
        <w:t>системы</w:t>
      </w:r>
      <w:r>
        <w:rPr>
          <w:spacing w:val="1"/>
        </w:rPr>
        <w:t xml:space="preserve"> </w:t>
      </w:r>
      <w:r>
        <w:t>проводятся:</w:t>
      </w:r>
    </w:p>
    <w:p w:rsidR="006A6438" w:rsidRDefault="005C3995">
      <w:pPr>
        <w:pStyle w:val="a3"/>
        <w:spacing w:line="321" w:lineRule="exact"/>
        <w:ind w:left="1125" w:firstLine="0"/>
      </w:pPr>
      <w:r>
        <w:t>оценка индивидуальных достижений обучающихся;</w:t>
      </w:r>
    </w:p>
    <w:p w:rsidR="006A6438" w:rsidRDefault="005C3995">
      <w:pPr>
        <w:pStyle w:val="a3"/>
        <w:spacing w:before="72" w:line="261" w:lineRule="auto"/>
        <w:jc w:val="left"/>
      </w:pPr>
      <w:r>
        <w:t>оценка результатов профессиональной деятельности педагогических и руководящих работников образовательных организаций;</w:t>
      </w:r>
    </w:p>
    <w:p w:rsidR="006A6438" w:rsidRDefault="005C3995">
      <w:pPr>
        <w:pStyle w:val="a3"/>
        <w:tabs>
          <w:tab w:val="left" w:pos="2233"/>
          <w:tab w:val="left" w:pos="3542"/>
          <w:tab w:val="left" w:pos="5939"/>
          <w:tab w:val="left" w:pos="7301"/>
          <w:tab w:val="left" w:pos="7718"/>
        </w:tabs>
        <w:spacing w:line="256" w:lineRule="auto"/>
        <w:ind w:right="120"/>
        <w:jc w:val="left"/>
      </w:pPr>
      <w:r>
        <w:t>оценка</w:t>
      </w:r>
      <w:r>
        <w:tab/>
        <w:t>качества</w:t>
      </w:r>
      <w:r>
        <w:tab/>
        <w:t>образовательного</w:t>
      </w:r>
      <w:r>
        <w:tab/>
        <w:t>процесса</w:t>
      </w:r>
      <w:r>
        <w:tab/>
        <w:t>в</w:t>
      </w:r>
      <w:r>
        <w:tab/>
      </w:r>
      <w:r>
        <w:rPr>
          <w:w w:val="95"/>
        </w:rPr>
        <w:t xml:space="preserve">образовательных </w:t>
      </w:r>
      <w:r>
        <w:t>организациях и группах (кластерах) образовательных</w:t>
      </w:r>
      <w:r>
        <w:rPr>
          <w:spacing w:val="-4"/>
        </w:rPr>
        <w:t xml:space="preserve"> </w:t>
      </w:r>
      <w:r>
        <w:t>организаций;</w:t>
      </w:r>
    </w:p>
    <w:p w:rsidR="006A6438" w:rsidRDefault="005C3995">
      <w:pPr>
        <w:pStyle w:val="a3"/>
        <w:tabs>
          <w:tab w:val="left" w:pos="2176"/>
          <w:tab w:val="left" w:pos="3427"/>
          <w:tab w:val="left" w:pos="4631"/>
          <w:tab w:val="left" w:pos="6861"/>
          <w:tab w:val="left" w:pos="8755"/>
        </w:tabs>
        <w:spacing w:before="2" w:line="256" w:lineRule="auto"/>
        <w:ind w:right="120"/>
        <w:jc w:val="left"/>
      </w:pPr>
      <w:r>
        <w:t>оценка</w:t>
      </w:r>
      <w:r>
        <w:tab/>
        <w:t>качества</w:t>
      </w:r>
      <w:r>
        <w:tab/>
        <w:t>условий</w:t>
      </w:r>
      <w:r>
        <w:tab/>
        <w:t>образовательной</w:t>
      </w:r>
      <w:r>
        <w:tab/>
        <w:t>деятельности,</w:t>
      </w:r>
      <w:r>
        <w:tab/>
      </w:r>
      <w:r>
        <w:rPr>
          <w:spacing w:val="-4"/>
        </w:rPr>
        <w:t xml:space="preserve">включая </w:t>
      </w:r>
      <w:r>
        <w:t>контекстную</w:t>
      </w:r>
      <w:r>
        <w:rPr>
          <w:spacing w:val="-1"/>
        </w:rPr>
        <w:t xml:space="preserve"> </w:t>
      </w:r>
      <w:r>
        <w:t>информацию;</w:t>
      </w:r>
    </w:p>
    <w:p w:rsidR="006A6438" w:rsidRDefault="005C3995">
      <w:pPr>
        <w:pStyle w:val="a3"/>
        <w:tabs>
          <w:tab w:val="left" w:pos="2191"/>
          <w:tab w:val="left" w:pos="3461"/>
          <w:tab w:val="left" w:pos="5082"/>
          <w:tab w:val="left" w:pos="7561"/>
          <w:tab w:val="left" w:pos="9614"/>
        </w:tabs>
        <w:spacing w:before="7" w:line="256" w:lineRule="auto"/>
        <w:ind w:right="118"/>
        <w:jc w:val="left"/>
      </w:pPr>
      <w:r>
        <w:t>оценка</w:t>
      </w:r>
      <w:r>
        <w:tab/>
        <w:t>качества</w:t>
      </w:r>
      <w:r>
        <w:tab/>
        <w:t>управления</w:t>
      </w:r>
      <w:r>
        <w:tab/>
        <w:t>образовательными</w:t>
      </w:r>
      <w:r>
        <w:tab/>
        <w:t>организациями</w:t>
      </w:r>
      <w:r>
        <w:tab/>
      </w:r>
      <w:r>
        <w:rPr>
          <w:spacing w:val="-17"/>
        </w:rPr>
        <w:t xml:space="preserve">и </w:t>
      </w:r>
      <w:r>
        <w:t>системами, включая эффективность управленческих</w:t>
      </w:r>
      <w:r>
        <w:rPr>
          <w:spacing w:val="-1"/>
        </w:rPr>
        <w:t xml:space="preserve"> </w:t>
      </w:r>
      <w:r>
        <w:t>решений;</w:t>
      </w:r>
    </w:p>
    <w:p w:rsidR="006A6438" w:rsidRDefault="005C3995">
      <w:pPr>
        <w:pStyle w:val="a3"/>
        <w:tabs>
          <w:tab w:val="left" w:pos="2278"/>
          <w:tab w:val="left" w:pos="4915"/>
          <w:tab w:val="left" w:pos="6978"/>
          <w:tab w:val="left" w:pos="8536"/>
        </w:tabs>
        <w:spacing w:before="2" w:line="261" w:lineRule="auto"/>
        <w:ind w:right="120"/>
        <w:jc w:val="left"/>
      </w:pPr>
      <w:r>
        <w:t>оценка</w:t>
      </w:r>
      <w:r>
        <w:tab/>
        <w:t>удовлетворенности</w:t>
      </w:r>
      <w:r>
        <w:tab/>
        <w:t>обучающихся,</w:t>
      </w:r>
      <w:r>
        <w:tab/>
        <w:t>родителей</w:t>
      </w:r>
      <w:r>
        <w:tab/>
      </w:r>
      <w:r>
        <w:rPr>
          <w:w w:val="95"/>
        </w:rPr>
        <w:t xml:space="preserve">(законных </w:t>
      </w:r>
      <w:r>
        <w:t>представителей), работодателей, педагогических</w:t>
      </w:r>
      <w:r>
        <w:rPr>
          <w:spacing w:val="3"/>
        </w:rPr>
        <w:t xml:space="preserve"> </w:t>
      </w:r>
      <w:r>
        <w:t>работников.</w:t>
      </w:r>
    </w:p>
    <w:p w:rsidR="006A6438" w:rsidRDefault="005C3995">
      <w:pPr>
        <w:pStyle w:val="a3"/>
        <w:spacing w:after="53" w:line="316" w:lineRule="exact"/>
        <w:ind w:left="1125" w:firstLine="0"/>
        <w:jc w:val="left"/>
      </w:pPr>
      <w:r>
        <w:t>Источниками данных являются:</w:t>
      </w:r>
    </w:p>
    <w:tbl>
      <w:tblPr>
        <w:tblStyle w:val="TableNormal"/>
        <w:tblW w:w="0" w:type="auto"/>
        <w:tblInd w:w="434" w:type="dxa"/>
        <w:tblBorders>
          <w:top w:val="double" w:sz="2" w:space="0" w:color="DDDDDD"/>
          <w:left w:val="double" w:sz="2" w:space="0" w:color="DDDDDD"/>
          <w:bottom w:val="double" w:sz="2" w:space="0" w:color="DDDDDD"/>
          <w:right w:val="double" w:sz="2" w:space="0" w:color="DDDDDD"/>
          <w:insideH w:val="double" w:sz="2" w:space="0" w:color="DDDDDD"/>
          <w:insideV w:val="double" w:sz="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374"/>
        <w:gridCol w:w="1255"/>
        <w:gridCol w:w="1716"/>
        <w:gridCol w:w="494"/>
        <w:gridCol w:w="1406"/>
        <w:gridCol w:w="384"/>
        <w:gridCol w:w="1994"/>
      </w:tblGrid>
      <w:tr w:rsidR="006A6438" w:rsidTr="00306FE8">
        <w:trPr>
          <w:trHeight w:val="378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9D14C9" w:rsidP="009D14C9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5C3995">
              <w:rPr>
                <w:sz w:val="28"/>
              </w:rPr>
              <w:t>национальные исследования качества образования (НИКО)</w:t>
            </w:r>
            <w:r>
              <w:rPr>
                <w:sz w:val="28"/>
              </w:rPr>
              <w:t>;</w:t>
            </w:r>
          </w:p>
        </w:tc>
      </w:tr>
      <w:tr w:rsidR="006A6438" w:rsidTr="00306FE8">
        <w:trPr>
          <w:trHeight w:val="378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/>
              <w:ind w:left="722"/>
              <w:rPr>
                <w:sz w:val="28"/>
              </w:rPr>
            </w:pPr>
            <w:r>
              <w:rPr>
                <w:sz w:val="28"/>
              </w:rPr>
              <w:t>всероссийские проверочные работы (ВПР)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4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 w:line="256" w:lineRule="auto"/>
              <w:ind w:left="16" w:firstLine="706"/>
              <w:rPr>
                <w:sz w:val="28"/>
              </w:rPr>
            </w:pPr>
            <w:r>
              <w:rPr>
                <w:sz w:val="28"/>
              </w:rPr>
              <w:t>единый государственный экзамен (ЕГЭ), основной государственный экзамен (ОГЭ), государственный выпускной экзамен (ГВЭ)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4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9D14C9">
            <w:pPr>
              <w:pStyle w:val="TableParagraph"/>
              <w:tabs>
                <w:tab w:val="left" w:pos="2305"/>
                <w:tab w:val="left" w:pos="3916"/>
                <w:tab w:val="left" w:pos="6152"/>
                <w:tab w:val="left" w:pos="6535"/>
                <w:tab w:val="left" w:pos="8520"/>
              </w:tabs>
              <w:spacing w:before="12"/>
              <w:ind w:left="722"/>
              <w:rPr>
                <w:sz w:val="28"/>
              </w:rPr>
            </w:pPr>
            <w:r>
              <w:rPr>
                <w:sz w:val="28"/>
              </w:rPr>
              <w:t>р</w:t>
            </w:r>
            <w:r w:rsidR="005C3995">
              <w:rPr>
                <w:sz w:val="28"/>
              </w:rPr>
              <w:t>езультаты</w:t>
            </w:r>
            <w:r w:rsidR="005C3995">
              <w:rPr>
                <w:sz w:val="28"/>
              </w:rPr>
              <w:tab/>
              <w:t>школьного,</w:t>
            </w:r>
            <w:r w:rsidR="005C3995">
              <w:rPr>
                <w:sz w:val="28"/>
              </w:rPr>
              <w:tab/>
              <w:t>муниципального</w:t>
            </w:r>
            <w:r w:rsidR="005C3995">
              <w:rPr>
                <w:sz w:val="28"/>
              </w:rPr>
              <w:tab/>
            </w:r>
            <w:r w:rsidR="005C3995">
              <w:rPr>
                <w:sz w:val="28"/>
              </w:rPr>
              <w:tab/>
              <w:t>этапов</w:t>
            </w:r>
          </w:p>
          <w:p w:rsidR="006A6438" w:rsidRDefault="005C3995">
            <w:pPr>
              <w:pStyle w:val="TableParagraph"/>
              <w:spacing w:before="28"/>
              <w:ind w:left="16"/>
              <w:rPr>
                <w:sz w:val="28"/>
              </w:rPr>
            </w:pPr>
            <w:r>
              <w:rPr>
                <w:sz w:val="28"/>
              </w:rPr>
              <w:t>Всероссийской олимпиады школьников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4"/>
        </w:trPr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722"/>
              <w:rPr>
                <w:sz w:val="28"/>
              </w:rPr>
            </w:pPr>
            <w:r>
              <w:rPr>
                <w:sz w:val="28"/>
              </w:rPr>
              <w:t>данные</w:t>
            </w:r>
          </w:p>
          <w:p w:rsidR="006A6438" w:rsidRDefault="005C3995">
            <w:pPr>
              <w:pStyle w:val="TableParagraph"/>
              <w:spacing w:before="28"/>
              <w:ind w:left="16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 w:rsidR="009D14C9">
              <w:rPr>
                <w:sz w:val="28"/>
              </w:rPr>
              <w:t>;</w:t>
            </w:r>
          </w:p>
        </w:tc>
        <w:tc>
          <w:tcPr>
            <w:tcW w:w="37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125"/>
              <w:rPr>
                <w:sz w:val="28"/>
              </w:rPr>
            </w:pPr>
            <w:r>
              <w:rPr>
                <w:w w:val="99"/>
                <w:sz w:val="28"/>
              </w:rPr>
              <w:t>о</w:t>
            </w:r>
          </w:p>
        </w:tc>
        <w:tc>
          <w:tcPr>
            <w:tcW w:w="12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125"/>
              <w:rPr>
                <w:sz w:val="28"/>
              </w:rPr>
            </w:pPr>
            <w:r>
              <w:rPr>
                <w:sz w:val="28"/>
              </w:rPr>
              <w:t>качестве</w:t>
            </w:r>
          </w:p>
        </w:tc>
        <w:tc>
          <w:tcPr>
            <w:tcW w:w="171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12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49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127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14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127"/>
              <w:rPr>
                <w:sz w:val="28"/>
              </w:rPr>
            </w:pPr>
            <w:r>
              <w:rPr>
                <w:sz w:val="28"/>
              </w:rPr>
              <w:t>открытых</w:t>
            </w:r>
          </w:p>
        </w:tc>
        <w:tc>
          <w:tcPr>
            <w:tcW w:w="3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6A6438" w:rsidRDefault="005C3995">
            <w:pPr>
              <w:pStyle w:val="TableParagraph"/>
              <w:spacing w:before="12"/>
              <w:ind w:left="127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994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/>
              <w:ind w:left="126"/>
              <w:rPr>
                <w:sz w:val="28"/>
              </w:rPr>
            </w:pPr>
            <w:r>
              <w:rPr>
                <w:sz w:val="28"/>
              </w:rPr>
              <w:t>ведомственных</w:t>
            </w:r>
          </w:p>
        </w:tc>
      </w:tr>
      <w:tr w:rsidR="006A6438" w:rsidTr="00306FE8">
        <w:trPr>
          <w:trHeight w:val="724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" w:line="346" w:lineRule="exact"/>
              <w:ind w:left="16" w:firstLine="706"/>
              <w:rPr>
                <w:sz w:val="28"/>
              </w:rPr>
            </w:pPr>
            <w:r>
              <w:rPr>
                <w:sz w:val="28"/>
              </w:rPr>
              <w:t>данные о социально-экономических и этно-культурных аспектах среды расположения образовательной организации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9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" w:line="346" w:lineRule="exact"/>
              <w:ind w:left="16" w:firstLine="706"/>
              <w:rPr>
                <w:sz w:val="28"/>
              </w:rPr>
            </w:pPr>
            <w:r>
              <w:rPr>
                <w:sz w:val="28"/>
              </w:rPr>
              <w:lastRenderedPageBreak/>
              <w:t>данные о деятельности образовательных организаций, полученные в результате осуществления контрольно-надзорной деятельности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4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 w:line="256" w:lineRule="auto"/>
              <w:ind w:left="16" w:firstLine="706"/>
              <w:rPr>
                <w:sz w:val="28"/>
              </w:rPr>
            </w:pPr>
            <w:r>
              <w:rPr>
                <w:sz w:val="28"/>
              </w:rPr>
              <w:t>характеристики условий осуществления образовательной деятельности в образовательной организации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378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/>
              <w:ind w:left="722"/>
              <w:rPr>
                <w:sz w:val="28"/>
              </w:rPr>
            </w:pPr>
            <w:r>
              <w:rPr>
                <w:sz w:val="28"/>
              </w:rPr>
              <w:t>характеристики системы управления образованием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373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/>
              <w:ind w:left="722"/>
              <w:rPr>
                <w:sz w:val="28"/>
              </w:rPr>
            </w:pPr>
            <w:r>
              <w:rPr>
                <w:sz w:val="28"/>
              </w:rPr>
              <w:t>результаты процедур государственной аккредитации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4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" w:line="346" w:lineRule="exact"/>
              <w:ind w:left="16" w:firstLine="706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работодателей результатами образования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9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tabs>
                <w:tab w:val="left" w:pos="2017"/>
                <w:tab w:val="left" w:pos="2717"/>
                <w:tab w:val="left" w:pos="5441"/>
                <w:tab w:val="left" w:pos="7512"/>
                <w:tab w:val="left" w:pos="8078"/>
              </w:tabs>
              <w:spacing w:before="16" w:line="256" w:lineRule="auto"/>
              <w:ind w:left="16" w:right="9" w:firstLine="706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удовлетворенности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родителей </w:t>
            </w:r>
            <w:r>
              <w:rPr>
                <w:sz w:val="28"/>
              </w:rPr>
              <w:t>образовательной деятельностью</w:t>
            </w:r>
            <w:r w:rsidR="009D14C9">
              <w:rPr>
                <w:sz w:val="28"/>
              </w:rPr>
              <w:t>;</w:t>
            </w:r>
          </w:p>
        </w:tc>
      </w:tr>
      <w:tr w:rsidR="006A6438" w:rsidTr="00306FE8">
        <w:trPr>
          <w:trHeight w:val="724"/>
        </w:trPr>
        <w:tc>
          <w:tcPr>
            <w:tcW w:w="934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A6438" w:rsidRDefault="005C3995">
            <w:pPr>
              <w:pStyle w:val="TableParagraph"/>
              <w:spacing w:before="12" w:line="256" w:lineRule="auto"/>
              <w:ind w:left="16" w:firstLine="706"/>
              <w:rPr>
                <w:sz w:val="28"/>
              </w:rPr>
            </w:pPr>
            <w:r>
              <w:rPr>
                <w:sz w:val="28"/>
              </w:rPr>
              <w:t>мониторинги повышения квалификации педагогов и руководящих работников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24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spacing w:before="6"/>
              <w:ind w:left="722"/>
              <w:rPr>
                <w:sz w:val="28"/>
              </w:rPr>
            </w:pPr>
            <w:r>
              <w:rPr>
                <w:sz w:val="28"/>
              </w:rPr>
              <w:t>результаты аттестации педагогических работников, руководителей и</w:t>
            </w:r>
          </w:p>
          <w:p w:rsidR="006A6438" w:rsidRDefault="005C3995">
            <w:pPr>
              <w:pStyle w:val="TableParagraph"/>
              <w:spacing w:before="29"/>
              <w:ind w:left="16"/>
              <w:rPr>
                <w:sz w:val="28"/>
              </w:rPr>
            </w:pPr>
            <w:r>
              <w:rPr>
                <w:sz w:val="28"/>
              </w:rPr>
              <w:t>кандидатов на должность руководителей образовательных организаций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78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spacing w:before="11"/>
              <w:ind w:left="722"/>
              <w:rPr>
                <w:sz w:val="28"/>
              </w:rPr>
            </w:pPr>
            <w:r>
              <w:rPr>
                <w:sz w:val="28"/>
              </w:rPr>
              <w:t>результаты профессиональных педагогических конкурсов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79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spacing w:before="6"/>
              <w:ind w:left="722"/>
              <w:rPr>
                <w:sz w:val="28"/>
              </w:rPr>
            </w:pPr>
            <w:r>
              <w:rPr>
                <w:sz w:val="28"/>
              </w:rPr>
              <w:t>мониторинги эффективности руководителей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78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spacing w:before="6"/>
              <w:ind w:left="722"/>
              <w:rPr>
                <w:sz w:val="28"/>
              </w:rPr>
            </w:pPr>
            <w:r>
              <w:rPr>
                <w:sz w:val="28"/>
              </w:rPr>
              <w:t>конкурсы инновационной деятельности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73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spacing w:before="6"/>
              <w:ind w:left="722"/>
              <w:rPr>
                <w:sz w:val="28"/>
              </w:rPr>
            </w:pPr>
            <w:r>
              <w:rPr>
                <w:sz w:val="28"/>
              </w:rPr>
              <w:t>анализ результатов независимой оценки (педагогической экспертизы)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78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spacing w:before="11"/>
              <w:ind w:left="722"/>
              <w:rPr>
                <w:sz w:val="28"/>
              </w:rPr>
            </w:pPr>
            <w:r>
              <w:rPr>
                <w:sz w:val="28"/>
              </w:rPr>
              <w:t>самообследование образовательной системы</w:t>
            </w:r>
            <w:r w:rsidR="009D14C9">
              <w:rPr>
                <w:sz w:val="28"/>
              </w:rPr>
              <w:t>;</w:t>
            </w:r>
          </w:p>
        </w:tc>
      </w:tr>
      <w:tr w:rsidR="006A643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724"/>
        </w:trPr>
        <w:tc>
          <w:tcPr>
            <w:tcW w:w="9340" w:type="dxa"/>
            <w:gridSpan w:val="8"/>
          </w:tcPr>
          <w:p w:rsidR="006A6438" w:rsidRDefault="005C3995">
            <w:pPr>
              <w:pStyle w:val="TableParagraph"/>
              <w:tabs>
                <w:tab w:val="left" w:pos="2281"/>
                <w:tab w:val="left" w:pos="4109"/>
                <w:tab w:val="left" w:pos="5169"/>
                <w:tab w:val="left" w:pos="7436"/>
                <w:tab w:val="left" w:pos="9163"/>
              </w:tabs>
              <w:spacing w:before="6"/>
              <w:ind w:left="722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комплексных</w:t>
            </w:r>
            <w:r>
              <w:rPr>
                <w:sz w:val="28"/>
              </w:rPr>
              <w:tab/>
              <w:t>оценок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  <w:t>и</w:t>
            </w:r>
          </w:p>
          <w:p w:rsidR="006A6438" w:rsidRDefault="005C3995">
            <w:pPr>
              <w:pStyle w:val="TableParagraph"/>
              <w:spacing w:before="29"/>
              <w:ind w:left="16"/>
              <w:rPr>
                <w:sz w:val="28"/>
              </w:rPr>
            </w:pPr>
            <w:r>
              <w:rPr>
                <w:sz w:val="28"/>
              </w:rPr>
              <w:t>систем</w:t>
            </w:r>
            <w:r w:rsidR="009D14C9">
              <w:rPr>
                <w:sz w:val="28"/>
              </w:rPr>
              <w:t>.</w:t>
            </w:r>
          </w:p>
        </w:tc>
      </w:tr>
    </w:tbl>
    <w:p w:rsidR="006A6438" w:rsidRDefault="006A6438">
      <w:pPr>
        <w:pStyle w:val="a3"/>
        <w:spacing w:before="3"/>
        <w:ind w:left="0" w:firstLine="0"/>
        <w:jc w:val="left"/>
        <w:rPr>
          <w:sz w:val="22"/>
        </w:rPr>
      </w:pPr>
    </w:p>
    <w:p w:rsidR="00306FE8" w:rsidRDefault="005C3995" w:rsidP="007132D0">
      <w:pPr>
        <w:pStyle w:val="a3"/>
        <w:spacing w:before="87" w:line="259" w:lineRule="auto"/>
        <w:ind w:right="110"/>
      </w:pPr>
      <w:r>
        <w:t xml:space="preserve">Оценка обеспечения объективности оценочных процедур и/или олимпиад школьников осуществляется на основе системы показателей и </w:t>
      </w:r>
    </w:p>
    <w:p w:rsidR="00306FE8" w:rsidRDefault="007132D0" w:rsidP="007132D0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5C3995" w:rsidRPr="00306FE8">
        <w:rPr>
          <w:sz w:val="28"/>
        </w:rPr>
        <w:t xml:space="preserve">критериев, характеризующих достижение целей </w:t>
      </w:r>
      <w:r w:rsidR="00845C29" w:rsidRPr="00306FE8">
        <w:rPr>
          <w:sz w:val="28"/>
        </w:rPr>
        <w:t>Муниципальной</w:t>
      </w:r>
      <w:r w:rsidR="005C3995" w:rsidRPr="00306FE8">
        <w:rPr>
          <w:sz w:val="28"/>
        </w:rPr>
        <w:t xml:space="preserve"> </w:t>
      </w:r>
      <w:r w:rsidR="00306FE8">
        <w:rPr>
          <w:sz w:val="28"/>
        </w:rPr>
        <w:t xml:space="preserve"> системы.</w:t>
      </w:r>
      <w:r w:rsidR="00306FE8">
        <w:br w:type="page"/>
      </w:r>
    </w:p>
    <w:p w:rsidR="00306FE8" w:rsidRDefault="00306FE8">
      <w:pPr>
        <w:pStyle w:val="a3"/>
        <w:spacing w:before="87" w:line="259" w:lineRule="auto"/>
        <w:ind w:right="110"/>
      </w:pPr>
    </w:p>
    <w:p w:rsidR="006A6438" w:rsidRDefault="006A6438" w:rsidP="00306FE8">
      <w:pPr>
        <w:pStyle w:val="a3"/>
        <w:spacing w:before="87" w:line="259" w:lineRule="auto"/>
        <w:ind w:left="0" w:right="110" w:firstLine="0"/>
      </w:pPr>
    </w:p>
    <w:tbl>
      <w:tblPr>
        <w:tblStyle w:val="TableNormal"/>
        <w:tblpPr w:leftFromText="180" w:rightFromText="180" w:vertAnchor="text" w:horzAnchor="margin" w:tblpY="-108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111"/>
        <w:gridCol w:w="15"/>
        <w:gridCol w:w="1966"/>
        <w:gridCol w:w="18"/>
        <w:gridCol w:w="1958"/>
        <w:gridCol w:w="27"/>
        <w:gridCol w:w="1835"/>
        <w:gridCol w:w="8"/>
      </w:tblGrid>
      <w:tr w:rsidR="00845C29" w:rsidTr="005A674A">
        <w:trPr>
          <w:gridAfter w:val="1"/>
          <w:wAfter w:w="8" w:type="dxa"/>
          <w:trHeight w:val="341"/>
        </w:trPr>
        <w:tc>
          <w:tcPr>
            <w:tcW w:w="2132" w:type="dxa"/>
          </w:tcPr>
          <w:p w:rsidR="00845C29" w:rsidRDefault="00845C29" w:rsidP="00845C29">
            <w:pPr>
              <w:pStyle w:val="TableParagraph"/>
              <w:spacing w:before="11" w:line="309" w:lineRule="exact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845C29" w:rsidRDefault="00845C29" w:rsidP="00845C29">
            <w:pPr>
              <w:pStyle w:val="TableParagraph"/>
              <w:spacing w:before="11" w:line="309" w:lineRule="exact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Результаты</w:t>
            </w:r>
          </w:p>
        </w:tc>
        <w:tc>
          <w:tcPr>
            <w:tcW w:w="1984" w:type="dxa"/>
            <w:gridSpan w:val="2"/>
          </w:tcPr>
          <w:p w:rsidR="00845C29" w:rsidRDefault="00845C29" w:rsidP="00845C29">
            <w:pPr>
              <w:pStyle w:val="TableParagraph"/>
              <w:spacing w:before="11" w:line="309" w:lineRule="exact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Процессы</w:t>
            </w:r>
          </w:p>
        </w:tc>
        <w:tc>
          <w:tcPr>
            <w:tcW w:w="1985" w:type="dxa"/>
            <w:gridSpan w:val="2"/>
          </w:tcPr>
          <w:p w:rsidR="00845C29" w:rsidRDefault="00845C29" w:rsidP="00845C29">
            <w:pPr>
              <w:pStyle w:val="TableParagraph"/>
              <w:spacing w:before="11" w:line="309" w:lineRule="exact"/>
              <w:ind w:left="17"/>
              <w:rPr>
                <w:sz w:val="27"/>
              </w:rPr>
            </w:pPr>
            <w:r>
              <w:rPr>
                <w:color w:val="171717"/>
                <w:sz w:val="27"/>
              </w:rPr>
              <w:t>Условия</w:t>
            </w:r>
          </w:p>
        </w:tc>
        <w:tc>
          <w:tcPr>
            <w:tcW w:w="1835" w:type="dxa"/>
          </w:tcPr>
          <w:p w:rsidR="00845C29" w:rsidRDefault="00845C29" w:rsidP="00845C29">
            <w:pPr>
              <w:pStyle w:val="TableParagraph"/>
              <w:spacing w:before="11" w:line="309" w:lineRule="exact"/>
              <w:ind w:left="22"/>
              <w:rPr>
                <w:sz w:val="27"/>
              </w:rPr>
            </w:pPr>
            <w:r>
              <w:rPr>
                <w:color w:val="171717"/>
                <w:sz w:val="27"/>
              </w:rPr>
              <w:t>Управление</w:t>
            </w:r>
          </w:p>
        </w:tc>
      </w:tr>
      <w:tr w:rsidR="00306FE8" w:rsidTr="00306FE8">
        <w:trPr>
          <w:trHeight w:val="3460"/>
        </w:trPr>
        <w:tc>
          <w:tcPr>
            <w:tcW w:w="2132" w:type="dxa"/>
            <w:vMerge w:val="restart"/>
          </w:tcPr>
          <w:p w:rsidR="00306FE8" w:rsidRDefault="00306FE8" w:rsidP="00845C29">
            <w:pPr>
              <w:pStyle w:val="TableParagraph"/>
              <w:spacing w:before="11"/>
              <w:ind w:left="16"/>
              <w:rPr>
                <w:sz w:val="27"/>
              </w:rPr>
            </w:pPr>
            <w:r>
              <w:rPr>
                <w:color w:val="171717"/>
                <w:w w:val="95"/>
                <w:sz w:val="27"/>
              </w:rPr>
              <w:t>Муниципальн</w:t>
            </w:r>
            <w:r>
              <w:rPr>
                <w:color w:val="171717"/>
                <w:sz w:val="27"/>
              </w:rPr>
              <w:t>ый</w:t>
            </w:r>
          </w:p>
        </w:tc>
        <w:tc>
          <w:tcPr>
            <w:tcW w:w="2111" w:type="dxa"/>
          </w:tcPr>
          <w:p w:rsidR="00306FE8" w:rsidRDefault="00306FE8" w:rsidP="00845C29">
            <w:pPr>
              <w:pStyle w:val="TableParagraph"/>
              <w:spacing w:before="11"/>
              <w:ind w:left="16"/>
              <w:rPr>
                <w:sz w:val="27"/>
              </w:rPr>
            </w:pPr>
            <w:r>
              <w:rPr>
                <w:color w:val="171717"/>
                <w:w w:val="95"/>
                <w:sz w:val="27"/>
              </w:rPr>
              <w:t xml:space="preserve">Объективность </w:t>
            </w:r>
            <w:r>
              <w:rPr>
                <w:color w:val="171717"/>
                <w:sz w:val="27"/>
              </w:rPr>
              <w:t>результатов</w:t>
            </w:r>
          </w:p>
          <w:p w:rsidR="00306FE8" w:rsidRDefault="00306FE8" w:rsidP="00845C29">
            <w:pPr>
              <w:pStyle w:val="TableParagraph"/>
              <w:spacing w:before="3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деятельности образовательны х организаций и групп</w:t>
            </w:r>
          </w:p>
          <w:p w:rsidR="00306FE8" w:rsidRDefault="00306FE8" w:rsidP="00845C29">
            <w:pPr>
              <w:pStyle w:val="TableParagraph"/>
              <w:ind w:left="16" w:right="67"/>
              <w:rPr>
                <w:sz w:val="27"/>
              </w:rPr>
            </w:pPr>
            <w:r>
              <w:rPr>
                <w:color w:val="171717"/>
                <w:w w:val="95"/>
                <w:sz w:val="27"/>
              </w:rPr>
              <w:t xml:space="preserve">образовательны </w:t>
            </w:r>
            <w:r>
              <w:rPr>
                <w:color w:val="171717"/>
                <w:sz w:val="27"/>
              </w:rPr>
              <w:t>х организаций</w:t>
            </w:r>
          </w:p>
        </w:tc>
        <w:tc>
          <w:tcPr>
            <w:tcW w:w="1981" w:type="dxa"/>
            <w:gridSpan w:val="2"/>
          </w:tcPr>
          <w:p w:rsidR="00306FE8" w:rsidRDefault="00306FE8" w:rsidP="00845C29">
            <w:pPr>
              <w:pStyle w:val="TableParagraph"/>
              <w:spacing w:before="11"/>
              <w:ind w:left="16" w:right="-9"/>
              <w:rPr>
                <w:sz w:val="27"/>
              </w:rPr>
            </w:pPr>
            <w:r>
              <w:rPr>
                <w:color w:val="171717"/>
                <w:sz w:val="27"/>
              </w:rPr>
              <w:t xml:space="preserve">Образовательн ый процесс в образовательн ых организациях проведение оценочных процедур и/или </w:t>
            </w:r>
            <w:r>
              <w:rPr>
                <w:color w:val="171717"/>
                <w:w w:val="95"/>
                <w:sz w:val="27"/>
              </w:rPr>
              <w:t xml:space="preserve">муниципальног </w:t>
            </w:r>
            <w:r>
              <w:rPr>
                <w:color w:val="171717"/>
                <w:sz w:val="27"/>
              </w:rPr>
              <w:t>о этапа олимпиады</w:t>
            </w:r>
          </w:p>
        </w:tc>
        <w:tc>
          <w:tcPr>
            <w:tcW w:w="1976" w:type="dxa"/>
            <w:gridSpan w:val="2"/>
          </w:tcPr>
          <w:p w:rsidR="00306FE8" w:rsidRDefault="00306FE8" w:rsidP="00845C29">
            <w:pPr>
              <w:pStyle w:val="TableParagraph"/>
              <w:spacing w:before="11"/>
              <w:ind w:left="17"/>
              <w:rPr>
                <w:sz w:val="27"/>
              </w:rPr>
            </w:pPr>
            <w:r>
              <w:rPr>
                <w:color w:val="171717"/>
                <w:sz w:val="27"/>
              </w:rPr>
              <w:t xml:space="preserve">Условия организации </w:t>
            </w:r>
            <w:r>
              <w:rPr>
                <w:color w:val="171717"/>
                <w:w w:val="95"/>
                <w:sz w:val="27"/>
              </w:rPr>
              <w:t xml:space="preserve">образовательно </w:t>
            </w:r>
            <w:r>
              <w:rPr>
                <w:color w:val="171717"/>
                <w:sz w:val="27"/>
              </w:rPr>
              <w:t>го процесса в образовательн ых организациях</w:t>
            </w:r>
          </w:p>
        </w:tc>
        <w:tc>
          <w:tcPr>
            <w:tcW w:w="1870" w:type="dxa"/>
            <w:gridSpan w:val="3"/>
          </w:tcPr>
          <w:p w:rsidR="00306FE8" w:rsidRDefault="00306FE8" w:rsidP="00845C29">
            <w:pPr>
              <w:pStyle w:val="TableParagraph"/>
              <w:spacing w:before="11"/>
              <w:ind w:left="22"/>
              <w:rPr>
                <w:sz w:val="27"/>
              </w:rPr>
            </w:pPr>
            <w:r>
              <w:rPr>
                <w:color w:val="171717"/>
                <w:sz w:val="27"/>
              </w:rPr>
              <w:t xml:space="preserve">Управление </w:t>
            </w:r>
            <w:r>
              <w:rPr>
                <w:color w:val="171717"/>
                <w:w w:val="95"/>
                <w:sz w:val="27"/>
              </w:rPr>
              <w:t xml:space="preserve">образовательны </w:t>
            </w:r>
            <w:r>
              <w:rPr>
                <w:color w:val="171717"/>
                <w:sz w:val="27"/>
              </w:rPr>
              <w:t>ми организациями</w:t>
            </w:r>
          </w:p>
        </w:tc>
      </w:tr>
      <w:tr w:rsidR="00306FE8" w:rsidTr="00306FE8">
        <w:trPr>
          <w:trHeight w:val="2212"/>
        </w:trPr>
        <w:tc>
          <w:tcPr>
            <w:tcW w:w="2132" w:type="dxa"/>
            <w:vMerge/>
          </w:tcPr>
          <w:p w:rsidR="00306FE8" w:rsidRDefault="00306FE8" w:rsidP="00845C29">
            <w:pPr>
              <w:pStyle w:val="TableParagraph"/>
              <w:rPr>
                <w:sz w:val="26"/>
              </w:rPr>
            </w:pPr>
          </w:p>
        </w:tc>
        <w:tc>
          <w:tcPr>
            <w:tcW w:w="2111" w:type="dxa"/>
          </w:tcPr>
          <w:p w:rsidR="00306FE8" w:rsidRDefault="00306FE8" w:rsidP="00845C29">
            <w:pPr>
              <w:pStyle w:val="TableParagraph"/>
              <w:spacing w:before="11"/>
              <w:ind w:left="16" w:right="22"/>
              <w:rPr>
                <w:sz w:val="27"/>
              </w:rPr>
            </w:pPr>
            <w:r>
              <w:rPr>
                <w:color w:val="171717"/>
                <w:sz w:val="27"/>
              </w:rPr>
              <w:t xml:space="preserve">Индивидуальны е результаты </w:t>
            </w:r>
            <w:r>
              <w:rPr>
                <w:color w:val="171717"/>
                <w:w w:val="95"/>
                <w:sz w:val="27"/>
              </w:rPr>
              <w:t xml:space="preserve">профессиональн </w:t>
            </w:r>
            <w:r>
              <w:rPr>
                <w:color w:val="171717"/>
                <w:sz w:val="27"/>
              </w:rPr>
              <w:t>ой деятельности педагогических</w:t>
            </w:r>
          </w:p>
          <w:p w:rsidR="00306FE8" w:rsidRDefault="00306FE8" w:rsidP="00845C29">
            <w:pPr>
              <w:pStyle w:val="TableParagraph"/>
              <w:spacing w:before="9" w:line="308" w:lineRule="exact"/>
              <w:ind w:left="16" w:right="148"/>
              <w:rPr>
                <w:sz w:val="27"/>
              </w:rPr>
            </w:pPr>
            <w:r>
              <w:rPr>
                <w:color w:val="171717"/>
                <w:sz w:val="27"/>
              </w:rPr>
              <w:t>и руководящих работников</w:t>
            </w:r>
          </w:p>
        </w:tc>
        <w:tc>
          <w:tcPr>
            <w:tcW w:w="1981" w:type="dxa"/>
            <w:gridSpan w:val="2"/>
          </w:tcPr>
          <w:p w:rsidR="00306FE8" w:rsidRDefault="00306FE8" w:rsidP="00845C29">
            <w:pPr>
              <w:pStyle w:val="TableParagraph"/>
              <w:spacing w:before="11"/>
              <w:ind w:left="16"/>
              <w:rPr>
                <w:sz w:val="27"/>
              </w:rPr>
            </w:pPr>
            <w:r>
              <w:rPr>
                <w:color w:val="171717"/>
                <w:w w:val="95"/>
                <w:sz w:val="27"/>
              </w:rPr>
              <w:t xml:space="preserve">Методическая </w:t>
            </w:r>
            <w:r>
              <w:rPr>
                <w:color w:val="171717"/>
                <w:sz w:val="27"/>
              </w:rPr>
              <w:t>работа</w:t>
            </w:r>
          </w:p>
          <w:p w:rsidR="00306FE8" w:rsidRDefault="00306FE8" w:rsidP="00845C29">
            <w:pPr>
              <w:pStyle w:val="TableParagraph"/>
              <w:spacing w:before="5"/>
              <w:rPr>
                <w:sz w:val="24"/>
              </w:rPr>
            </w:pPr>
          </w:p>
          <w:p w:rsidR="00306FE8" w:rsidRDefault="00306FE8" w:rsidP="00845C29">
            <w:pPr>
              <w:pStyle w:val="TableParagraph"/>
              <w:spacing w:line="242" w:lineRule="auto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 xml:space="preserve">Повышение </w:t>
            </w:r>
            <w:r>
              <w:rPr>
                <w:color w:val="171717"/>
                <w:w w:val="95"/>
                <w:sz w:val="27"/>
              </w:rPr>
              <w:t>квалификации</w:t>
            </w:r>
          </w:p>
        </w:tc>
        <w:tc>
          <w:tcPr>
            <w:tcW w:w="1976" w:type="dxa"/>
            <w:gridSpan w:val="2"/>
          </w:tcPr>
          <w:p w:rsidR="00306FE8" w:rsidRDefault="00306FE8" w:rsidP="00845C29">
            <w:pPr>
              <w:pStyle w:val="TableParagraph"/>
              <w:rPr>
                <w:sz w:val="26"/>
              </w:rPr>
            </w:pPr>
          </w:p>
        </w:tc>
        <w:tc>
          <w:tcPr>
            <w:tcW w:w="1870" w:type="dxa"/>
            <w:gridSpan w:val="3"/>
          </w:tcPr>
          <w:p w:rsidR="00306FE8" w:rsidRDefault="00306FE8" w:rsidP="00845C29">
            <w:pPr>
              <w:pStyle w:val="TableParagraph"/>
              <w:rPr>
                <w:sz w:val="26"/>
              </w:rPr>
            </w:pPr>
          </w:p>
        </w:tc>
      </w:tr>
      <w:tr w:rsidR="00306FE8" w:rsidTr="00306FE8">
        <w:trPr>
          <w:trHeight w:val="655"/>
        </w:trPr>
        <w:tc>
          <w:tcPr>
            <w:tcW w:w="2132" w:type="dxa"/>
            <w:vMerge/>
          </w:tcPr>
          <w:p w:rsidR="00306FE8" w:rsidRDefault="00306FE8" w:rsidP="00845C29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gridSpan w:val="8"/>
          </w:tcPr>
          <w:p w:rsidR="00306FE8" w:rsidRDefault="00306FE8" w:rsidP="00845C29">
            <w:pPr>
              <w:pStyle w:val="TableParagraph"/>
              <w:spacing w:before="11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НОКО (результаты и условия деятельности образовательных организаций и групп образовательных организаций)</w:t>
            </w:r>
          </w:p>
        </w:tc>
      </w:tr>
    </w:tbl>
    <w:p w:rsidR="006A6438" w:rsidRDefault="007E3CA5">
      <w:pPr>
        <w:pStyle w:val="a3"/>
        <w:spacing w:before="63" w:after="10" w:line="256" w:lineRule="auto"/>
        <w:ind w:right="102"/>
      </w:pPr>
      <w:r>
        <w:t>Муниципальная</w:t>
      </w:r>
      <w:r w:rsidR="005C3995">
        <w:t xml:space="preserve"> система включает комплекс процедур, формируемых на </w:t>
      </w:r>
      <w:r w:rsidR="00845C29">
        <w:t>муниципальном уровне</w:t>
      </w:r>
      <w:r w:rsidR="005C3995">
        <w:t>, а также на уровне образовательной организации.</w:t>
      </w:r>
    </w:p>
    <w:p w:rsidR="00845C29" w:rsidRDefault="00845C29">
      <w:pPr>
        <w:pStyle w:val="a3"/>
        <w:spacing w:before="63" w:after="10" w:line="256" w:lineRule="auto"/>
        <w:ind w:right="102"/>
      </w:pPr>
    </w:p>
    <w:tbl>
      <w:tblPr>
        <w:tblStyle w:val="TableNormal"/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6641"/>
      </w:tblGrid>
      <w:tr w:rsidR="006A6438" w:rsidTr="00845C29">
        <w:trPr>
          <w:trHeight w:val="340"/>
        </w:trPr>
        <w:tc>
          <w:tcPr>
            <w:tcW w:w="2699" w:type="dxa"/>
          </w:tcPr>
          <w:p w:rsidR="006A6438" w:rsidRDefault="00845C29">
            <w:pPr>
              <w:pStyle w:val="TableParagraph"/>
              <w:spacing w:before="12" w:line="309" w:lineRule="exact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Уровень постановки целей и организации</w:t>
            </w:r>
          </w:p>
        </w:tc>
        <w:tc>
          <w:tcPr>
            <w:tcW w:w="6641" w:type="dxa"/>
          </w:tcPr>
          <w:p w:rsidR="006A6438" w:rsidRDefault="00845C29">
            <w:pPr>
              <w:pStyle w:val="TableParagraph"/>
              <w:spacing w:before="12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Оценочная процедура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 w:val="restart"/>
          </w:tcPr>
          <w:p w:rsidR="00306FE8" w:rsidRDefault="00306FE8" w:rsidP="00F2132D">
            <w:pPr>
              <w:pStyle w:val="TableParagraph"/>
              <w:spacing w:before="12" w:line="309" w:lineRule="exact"/>
              <w:ind w:left="16"/>
              <w:rPr>
                <w:sz w:val="27"/>
              </w:rPr>
            </w:pPr>
            <w:r>
              <w:rPr>
                <w:color w:val="171717"/>
                <w:sz w:val="27"/>
              </w:rPr>
              <w:t>Муниципальный</w:t>
            </w:r>
          </w:p>
        </w:tc>
        <w:tc>
          <w:tcPr>
            <w:tcW w:w="6641" w:type="dxa"/>
          </w:tcPr>
          <w:p w:rsidR="00306FE8" w:rsidRDefault="00306FE8" w:rsidP="00F2132D">
            <w:pPr>
              <w:pStyle w:val="TableParagraph"/>
              <w:spacing w:before="12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Анализ результатов самообследований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Адресные районные диагностические работы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Муниципальные олимпиады и конкурсы</w:t>
            </w:r>
          </w:p>
        </w:tc>
      </w:tr>
      <w:tr w:rsidR="00306FE8" w:rsidTr="00306FE8">
        <w:trPr>
          <w:trHeight w:val="701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 w:rsidP="00306FE8">
            <w:pPr>
              <w:pStyle w:val="TableParagraph"/>
              <w:spacing w:before="11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Контекстный анализ результатов оценочных процедур, организованных на муниципальном</w:t>
            </w:r>
            <w:r>
              <w:rPr>
                <w:sz w:val="27"/>
              </w:rPr>
              <w:t xml:space="preserve"> </w:t>
            </w:r>
            <w:r>
              <w:rPr>
                <w:color w:val="171717"/>
                <w:sz w:val="27"/>
              </w:rPr>
              <w:t>уровне</w:t>
            </w:r>
          </w:p>
        </w:tc>
      </w:tr>
      <w:tr w:rsidR="00306FE8" w:rsidTr="00845C29">
        <w:trPr>
          <w:trHeight w:val="647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7" w:line="308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Анализ условий деятельности образовательных организаций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Анкетирования и опросы</w:t>
            </w:r>
          </w:p>
        </w:tc>
      </w:tr>
      <w:tr w:rsidR="00306FE8" w:rsidTr="00845C29">
        <w:trPr>
          <w:trHeight w:val="345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Аттестация кадров</w:t>
            </w:r>
          </w:p>
        </w:tc>
      </w:tr>
      <w:tr w:rsidR="00306FE8" w:rsidTr="00845C29">
        <w:trPr>
          <w:trHeight w:val="648"/>
        </w:trPr>
        <w:tc>
          <w:tcPr>
            <w:tcW w:w="2699" w:type="dxa"/>
            <w:vMerge w:val="restart"/>
          </w:tcPr>
          <w:p w:rsidR="00306FE8" w:rsidRDefault="00306FE8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color w:val="171717"/>
                <w:w w:val="95"/>
                <w:sz w:val="27"/>
              </w:rPr>
              <w:t xml:space="preserve">Образовательная </w:t>
            </w:r>
            <w:r>
              <w:rPr>
                <w:color w:val="171717"/>
                <w:sz w:val="27"/>
              </w:rPr>
              <w:t>организация</w:t>
            </w: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7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Текущее оценивание обучающихся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Итоговое оценивание обучающихся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Самообследование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Внутришкольные мониторинги</w:t>
            </w:r>
          </w:p>
        </w:tc>
      </w:tr>
      <w:tr w:rsidR="00306FE8" w:rsidTr="00845C29">
        <w:trPr>
          <w:trHeight w:val="345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Портфолио обучающихся и педагогов</w:t>
            </w:r>
          </w:p>
        </w:tc>
      </w:tr>
      <w:tr w:rsidR="00306FE8" w:rsidTr="00845C29">
        <w:trPr>
          <w:trHeight w:val="647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6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Внутренняя оценка условий образовательной деятельности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Независимые оценочные процедуры</w:t>
            </w:r>
          </w:p>
        </w:tc>
      </w:tr>
      <w:tr w:rsidR="00306FE8" w:rsidTr="00845C29">
        <w:trPr>
          <w:trHeight w:val="340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 w:line="309" w:lineRule="exact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Опросы и анкетирования</w:t>
            </w:r>
          </w:p>
        </w:tc>
      </w:tr>
      <w:tr w:rsidR="00306FE8" w:rsidTr="00845C29">
        <w:trPr>
          <w:trHeight w:val="345"/>
        </w:trPr>
        <w:tc>
          <w:tcPr>
            <w:tcW w:w="2699" w:type="dxa"/>
            <w:vMerge/>
          </w:tcPr>
          <w:p w:rsidR="00306FE8" w:rsidRDefault="00306FE8">
            <w:pPr>
              <w:pStyle w:val="TableParagraph"/>
              <w:rPr>
                <w:sz w:val="26"/>
              </w:rPr>
            </w:pPr>
          </w:p>
        </w:tc>
        <w:tc>
          <w:tcPr>
            <w:tcW w:w="6641" w:type="dxa"/>
          </w:tcPr>
          <w:p w:rsidR="00306FE8" w:rsidRDefault="00306FE8">
            <w:pPr>
              <w:pStyle w:val="TableParagraph"/>
              <w:spacing w:before="11"/>
              <w:ind w:left="21"/>
              <w:rPr>
                <w:sz w:val="27"/>
              </w:rPr>
            </w:pPr>
            <w:r>
              <w:rPr>
                <w:color w:val="171717"/>
                <w:sz w:val="27"/>
              </w:rPr>
              <w:t>Аттестация кадров</w:t>
            </w:r>
          </w:p>
        </w:tc>
      </w:tr>
    </w:tbl>
    <w:p w:rsidR="006A6438" w:rsidRDefault="006A6438">
      <w:pPr>
        <w:pStyle w:val="a3"/>
        <w:spacing w:before="10"/>
        <w:ind w:left="0" w:firstLine="0"/>
        <w:jc w:val="left"/>
        <w:rPr>
          <w:sz w:val="21"/>
        </w:rPr>
      </w:pPr>
    </w:p>
    <w:p w:rsidR="006A6438" w:rsidRDefault="005C3995">
      <w:pPr>
        <w:pStyle w:val="a3"/>
        <w:spacing w:before="86" w:line="259" w:lineRule="auto"/>
        <w:ind w:right="105"/>
      </w:pPr>
      <w:r>
        <w:t>Информация,</w:t>
      </w:r>
      <w:r>
        <w:rPr>
          <w:spacing w:val="-14"/>
        </w:rPr>
        <w:t xml:space="preserve"> </w:t>
      </w:r>
      <w:r>
        <w:t>полученная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процедур</w:t>
      </w:r>
      <w:r>
        <w:rPr>
          <w:spacing w:val="-15"/>
        </w:rPr>
        <w:t xml:space="preserve"> </w:t>
      </w:r>
      <w:r w:rsidR="00306FE8">
        <w:t>Муниципальной</w:t>
      </w:r>
      <w:r>
        <w:rPr>
          <w:spacing w:val="-16"/>
        </w:rPr>
        <w:t xml:space="preserve"> </w:t>
      </w:r>
      <w:r>
        <w:t xml:space="preserve">системы, подлежит анализу и интерпретации для принятия управленческих </w:t>
      </w:r>
      <w:r>
        <w:rPr>
          <w:spacing w:val="2"/>
        </w:rPr>
        <w:t xml:space="preserve">решений, </w:t>
      </w:r>
      <w:r>
        <w:t>формирования адресных рекомендаций, актуализации программ повышения квалификации педагогических</w:t>
      </w:r>
      <w:r>
        <w:rPr>
          <w:spacing w:val="1"/>
        </w:rPr>
        <w:t xml:space="preserve"> </w:t>
      </w:r>
      <w:r>
        <w:t>работников.</w:t>
      </w:r>
    </w:p>
    <w:p w:rsidR="006A6438" w:rsidRDefault="005C3995" w:rsidP="00306FE8">
      <w:pPr>
        <w:pStyle w:val="a3"/>
        <w:spacing w:line="259" w:lineRule="auto"/>
        <w:ind w:right="111"/>
      </w:pPr>
      <w:r>
        <w:t xml:space="preserve">Информация, полученная в результате процедур </w:t>
      </w:r>
      <w:r w:rsidR="00306FE8">
        <w:t>Муниципальной</w:t>
      </w:r>
      <w:r>
        <w:t xml:space="preserve"> системы является открытой, доводится до сведения педагогического сообщества и участников</w:t>
      </w:r>
      <w:r>
        <w:rPr>
          <w:spacing w:val="-26"/>
        </w:rPr>
        <w:t xml:space="preserve"> </w:t>
      </w:r>
      <w:r>
        <w:t>образовательного</w:t>
      </w:r>
      <w:r>
        <w:rPr>
          <w:spacing w:val="-20"/>
        </w:rPr>
        <w:t xml:space="preserve"> </w:t>
      </w:r>
      <w:r>
        <w:t>процесса</w:t>
      </w:r>
      <w:r>
        <w:rPr>
          <w:spacing w:val="-23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наряду</w:t>
      </w:r>
      <w:r>
        <w:rPr>
          <w:spacing w:val="-25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адресными</w:t>
      </w:r>
      <w:r>
        <w:rPr>
          <w:spacing w:val="-25"/>
        </w:rPr>
        <w:t xml:space="preserve"> </w:t>
      </w:r>
      <w:r>
        <w:t>рекомендациями и управленческими решениями, выработанными на основе ее интерпретации и анализа призвана способствовать формированию у участников образовательных отношений позитивного отношения к объективной оце</w:t>
      </w:r>
      <w:r w:rsidR="00306FE8">
        <w:t>нке образовательных результатов.</w:t>
      </w:r>
    </w:p>
    <w:p w:rsidR="00306FE8" w:rsidRDefault="00306FE8" w:rsidP="00306FE8">
      <w:pPr>
        <w:pStyle w:val="a3"/>
        <w:spacing w:line="259" w:lineRule="auto"/>
        <w:ind w:right="111"/>
        <w:sectPr w:rsidR="00306FE8">
          <w:pgSz w:w="11910" w:h="16840"/>
          <w:pgMar w:top="1120" w:right="740" w:bottom="280" w:left="1280" w:header="720" w:footer="720" w:gutter="0"/>
          <w:cols w:space="720"/>
        </w:sectPr>
      </w:pPr>
    </w:p>
    <w:p w:rsidR="006A6438" w:rsidRDefault="006A6438" w:rsidP="00306FE8">
      <w:pPr>
        <w:pStyle w:val="a3"/>
        <w:spacing w:before="6"/>
        <w:ind w:left="0" w:firstLine="0"/>
        <w:jc w:val="left"/>
        <w:rPr>
          <w:b/>
          <w:sz w:val="29"/>
        </w:rPr>
      </w:pPr>
    </w:p>
    <w:p w:rsidR="006A6438" w:rsidRDefault="008274C6" w:rsidP="00306FE8">
      <w:pPr>
        <w:spacing w:before="90"/>
        <w:ind w:left="2493" w:right="2981"/>
        <w:jc w:val="center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9.05pt;margin-top:22.4pt;width:138.35pt;height:64.75pt;z-index:-15727104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73" w:line="261" w:lineRule="auto"/>
                    <w:ind w:left="664" w:right="665" w:hanging="1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обеспечение объективности проведения и достоверности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left:0;text-align:left;margin-left:230.9pt;margin-top:22.4pt;width:138.35pt;height:64.75pt;z-index:-15726592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121" w:line="259" w:lineRule="auto"/>
                    <w:ind w:left="168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организация сбора образовательной статистики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left:0;text-align:left;margin-left:389.55pt;margin-top:22.4pt;width:138.35pt;height:64.75pt;z-index:-15726080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73"/>
                    <w:ind w:left="170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планирование и анализ</w:t>
                  </w:r>
                </w:p>
                <w:p w:rsidR="007E3CA5" w:rsidRDefault="007E3CA5">
                  <w:pPr>
                    <w:spacing w:before="24"/>
                    <w:ind w:left="170" w:right="168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результатов</w:t>
                  </w:r>
                </w:p>
                <w:p w:rsidR="007E3CA5" w:rsidRDefault="007E3CA5">
                  <w:pPr>
                    <w:spacing w:before="20" w:line="261" w:lineRule="auto"/>
                    <w:ind w:left="170" w:right="164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профессионального самообразования,</w:t>
                  </w:r>
                </w:p>
              </w:txbxContent>
            </v:textbox>
            <w10:wrap type="topAndBottom" anchorx="page"/>
          </v:shape>
        </w:pict>
      </w:r>
      <w:r w:rsidR="005C3995">
        <w:rPr>
          <w:b/>
          <w:sz w:val="24"/>
        </w:rPr>
        <w:t>Муниципальный уровень</w:t>
      </w:r>
    </w:p>
    <w:p w:rsidR="006A6438" w:rsidRDefault="008274C6" w:rsidP="00306FE8">
      <w:pPr>
        <w:pStyle w:val="a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29.45pt;margin-top:74pt;width:0;height:78.1pt;z-index:487598080" o:connectortype="straight">
            <v:stroke startarrow="block" endarrow="block"/>
          </v:shape>
        </w:pict>
      </w:r>
    </w:p>
    <w:p w:rsidR="006A6438" w:rsidRDefault="008274C6" w:rsidP="00306FE8">
      <w:pPr>
        <w:pStyle w:val="a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_x0000_s1054" type="#_x0000_t32" style="position:absolute;margin-left:397.9pt;margin-top:0;width:0;height:78.1pt;z-index:487597056" o:connectortype="straight">
            <v:stroke startarrow="block" endarrow="block"/>
          </v:shape>
        </w:pict>
      </w:r>
      <w:r>
        <w:rPr>
          <w:b/>
          <w:noProof/>
          <w:sz w:val="20"/>
          <w:lang w:eastAsia="ru-RU"/>
        </w:rPr>
        <w:pict>
          <v:shape id="_x0000_s1053" type="#_x0000_t32" style="position:absolute;margin-left:71.15pt;margin-top:4.3pt;width:0;height:78.1pt;z-index:487596032" o:connectortype="straight">
            <v:stroke startarrow="block" endarrow="block"/>
          </v:shape>
        </w:pict>
      </w:r>
    </w:p>
    <w:p w:rsidR="006A6438" w:rsidRDefault="006A6438" w:rsidP="00306FE8">
      <w:pPr>
        <w:pStyle w:val="a3"/>
        <w:ind w:left="0" w:firstLine="0"/>
        <w:jc w:val="left"/>
        <w:rPr>
          <w:b/>
          <w:sz w:val="20"/>
        </w:rPr>
      </w:pPr>
    </w:p>
    <w:p w:rsidR="006A6438" w:rsidRDefault="006A6438" w:rsidP="00306FE8">
      <w:pPr>
        <w:pStyle w:val="a3"/>
        <w:ind w:left="0" w:firstLine="0"/>
        <w:jc w:val="left"/>
        <w:rPr>
          <w:b/>
          <w:sz w:val="20"/>
        </w:rPr>
      </w:pPr>
    </w:p>
    <w:p w:rsidR="006A6438" w:rsidRDefault="006A6438" w:rsidP="00306FE8">
      <w:pPr>
        <w:pStyle w:val="a3"/>
        <w:ind w:left="0" w:firstLine="0"/>
        <w:jc w:val="left"/>
        <w:rPr>
          <w:b/>
          <w:sz w:val="20"/>
        </w:rPr>
      </w:pPr>
    </w:p>
    <w:p w:rsidR="006A6438" w:rsidRDefault="006A6438" w:rsidP="00306FE8">
      <w:pPr>
        <w:pStyle w:val="a3"/>
        <w:ind w:left="0" w:firstLine="0"/>
        <w:jc w:val="left"/>
        <w:rPr>
          <w:b/>
          <w:sz w:val="20"/>
        </w:rPr>
      </w:pPr>
    </w:p>
    <w:p w:rsidR="006A6438" w:rsidRDefault="006A6438" w:rsidP="00306FE8">
      <w:pPr>
        <w:pStyle w:val="a3"/>
        <w:ind w:left="0" w:firstLine="0"/>
        <w:jc w:val="left"/>
        <w:rPr>
          <w:b/>
          <w:sz w:val="20"/>
        </w:rPr>
      </w:pPr>
    </w:p>
    <w:p w:rsidR="006A6438" w:rsidRDefault="006A6438" w:rsidP="00306FE8">
      <w:pPr>
        <w:pStyle w:val="a3"/>
        <w:ind w:left="0" w:firstLine="0"/>
        <w:jc w:val="left"/>
        <w:rPr>
          <w:b/>
          <w:sz w:val="16"/>
        </w:rPr>
      </w:pPr>
    </w:p>
    <w:p w:rsidR="006A6438" w:rsidRDefault="005C3995" w:rsidP="00306FE8">
      <w:pPr>
        <w:spacing w:before="90"/>
        <w:ind w:left="2536" w:right="2981"/>
        <w:jc w:val="center"/>
        <w:rPr>
          <w:b/>
          <w:sz w:val="24"/>
        </w:rPr>
      </w:pPr>
      <w:r>
        <w:rPr>
          <w:b/>
          <w:sz w:val="24"/>
        </w:rPr>
        <w:t>Уровень образовательных организаций</w:t>
      </w:r>
    </w:p>
    <w:p w:rsidR="006A6438" w:rsidRDefault="008274C6" w:rsidP="00306FE8">
      <w:pPr>
        <w:pStyle w:val="a3"/>
        <w:spacing w:before="10"/>
        <w:ind w:left="0" w:firstLine="0"/>
        <w:jc w:val="left"/>
        <w:rPr>
          <w:b/>
          <w:sz w:val="11"/>
        </w:rPr>
      </w:pPr>
      <w:r>
        <w:pict>
          <v:shape id="_x0000_s1034" type="#_x0000_t202" style="position:absolute;margin-left:69.7pt;margin-top:9.55pt;width:138.35pt;height:64.75pt;z-index:-15725568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75" w:line="259" w:lineRule="auto"/>
                    <w:ind w:left="583" w:right="578" w:hanging="5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Обеспечение объективности и проведения и</w:t>
                  </w:r>
                </w:p>
                <w:p w:rsidR="007E3CA5" w:rsidRDefault="007E3CA5">
                  <w:pPr>
                    <w:spacing w:line="268" w:lineRule="exact"/>
                    <w:ind w:left="170" w:right="168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результатов оценочных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232.6pt;margin-top:10.3pt;width:138.35pt;height:64.75pt;z-index:-15725056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75" w:line="259" w:lineRule="auto"/>
                    <w:ind w:left="170" w:right="169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Применение единых требований к оценке результатов оценочных процедур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392.6pt;margin-top:9.55pt;width:138.35pt;height:64.75pt;z-index:-15724544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123" w:line="256" w:lineRule="auto"/>
                    <w:ind w:left="545" w:right="543" w:firstLine="1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Корректировка образовательных программ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71.15pt;margin-top:92.9pt;width:138.35pt;height:64.75pt;z-index:-15724032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122"/>
                    <w:ind w:left="169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Обеспечение</w:t>
                  </w:r>
                </w:p>
                <w:p w:rsidR="007E3CA5" w:rsidRDefault="007E3CA5">
                  <w:pPr>
                    <w:spacing w:before="19"/>
                    <w:ind w:left="170" w:right="167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информационной</w:t>
                  </w:r>
                </w:p>
                <w:p w:rsidR="007E3CA5" w:rsidRDefault="007E3CA5">
                  <w:pPr>
                    <w:spacing w:before="25"/>
                    <w:ind w:left="170" w:right="167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открытости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234.05pt;margin-top:92.15pt;width:138.35pt;height:64.75pt;z-index:-15723520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75"/>
                    <w:ind w:left="73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Обеспечение</w:t>
                  </w:r>
                </w:p>
                <w:p w:rsidR="007E3CA5" w:rsidRDefault="007E3CA5">
                  <w:pPr>
                    <w:spacing w:before="24" w:line="256" w:lineRule="auto"/>
                    <w:ind w:left="331" w:right="327" w:firstLine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функционирования внутренней системы качества образования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392.6pt;margin-top:91.45pt;width:138.35pt;height:64.75pt;z-index:-15723008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spacing w:before="75"/>
                    <w:ind w:left="170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Оказание помощи</w:t>
                  </w:r>
                </w:p>
                <w:p w:rsidR="007E3CA5" w:rsidRDefault="007E3CA5">
                  <w:pPr>
                    <w:spacing w:before="24" w:line="256" w:lineRule="auto"/>
                    <w:ind w:left="242" w:right="236" w:firstLine="2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обучающимся по результатам оценочных процедур</w:t>
                  </w:r>
                </w:p>
              </w:txbxContent>
            </v:textbox>
            <w10:wrap type="topAndBottom" anchorx="page"/>
          </v:shape>
        </w:pict>
      </w:r>
    </w:p>
    <w:p w:rsidR="006A6438" w:rsidRDefault="006A6438" w:rsidP="00306FE8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6A6438" w:rsidRDefault="006A6438" w:rsidP="00306FE8">
      <w:pPr>
        <w:pStyle w:val="a3"/>
        <w:ind w:left="0" w:firstLine="0"/>
        <w:jc w:val="left"/>
        <w:rPr>
          <w:b/>
          <w:sz w:val="20"/>
        </w:rPr>
      </w:pPr>
    </w:p>
    <w:p w:rsidR="006A6438" w:rsidRDefault="008274C6" w:rsidP="00306FE8">
      <w:pPr>
        <w:pStyle w:val="a3"/>
        <w:spacing w:before="6"/>
        <w:ind w:left="0" w:firstLine="0"/>
        <w:jc w:val="left"/>
        <w:rPr>
          <w:b/>
          <w:sz w:val="11"/>
        </w:rPr>
      </w:pPr>
      <w:r>
        <w:pict>
          <v:shape id="_x0000_s1028" type="#_x0000_t202" style="position:absolute;margin-left:71.9pt;margin-top:9.35pt;width:138.35pt;height:64.75pt;z-index:-15722496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pStyle w:val="a3"/>
                    <w:spacing w:before="2"/>
                    <w:ind w:left="0" w:firstLine="0"/>
                    <w:jc w:val="left"/>
                    <w:rPr>
                      <w:b/>
                      <w:sz w:val="23"/>
                    </w:rPr>
                  </w:pPr>
                </w:p>
                <w:p w:rsidR="007E3CA5" w:rsidRDefault="007E3CA5">
                  <w:pPr>
                    <w:spacing w:before="1"/>
                    <w:ind w:left="170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Проведение</w:t>
                  </w:r>
                </w:p>
                <w:p w:rsidR="007E3CA5" w:rsidRDefault="007E3CA5">
                  <w:pPr>
                    <w:spacing w:before="19"/>
                    <w:ind w:left="170" w:right="167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самообследования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233.35pt;margin-top:11.6pt;width:138.35pt;height:64.75pt;z-index:-15721984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pStyle w:val="a3"/>
                    <w:spacing w:before="1"/>
                    <w:ind w:left="0" w:firstLine="0"/>
                    <w:jc w:val="left"/>
                    <w:rPr>
                      <w:b/>
                      <w:sz w:val="23"/>
                    </w:rPr>
                  </w:pPr>
                </w:p>
                <w:p w:rsidR="007E3CA5" w:rsidRDefault="007E3CA5">
                  <w:pPr>
                    <w:ind w:left="170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Повышение</w:t>
                  </w:r>
                </w:p>
                <w:p w:rsidR="007E3CA5" w:rsidRDefault="007E3CA5">
                  <w:pPr>
                    <w:spacing w:before="25"/>
                    <w:ind w:left="170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квалификации педагогов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92.6pt;margin-top:10.1pt;width:138.35pt;height:64.75pt;z-index:-15721472;mso-wrap-distance-left:0;mso-wrap-distance-right:0;mso-position-horizontal-relative:page" filled="f" strokeweight="1.5pt">
            <v:textbox inset="0,0,0,0">
              <w:txbxContent>
                <w:p w:rsidR="007E3CA5" w:rsidRDefault="007E3CA5">
                  <w:pPr>
                    <w:pStyle w:val="a3"/>
                    <w:spacing w:before="2"/>
                    <w:ind w:left="0" w:firstLine="0"/>
                    <w:jc w:val="left"/>
                    <w:rPr>
                      <w:b/>
                      <w:sz w:val="23"/>
                    </w:rPr>
                  </w:pPr>
                </w:p>
                <w:p w:rsidR="007E3CA5" w:rsidRDefault="007E3CA5">
                  <w:pPr>
                    <w:ind w:left="170" w:right="17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Планирование и</w:t>
                  </w:r>
                </w:p>
                <w:p w:rsidR="007E3CA5" w:rsidRDefault="007E3CA5">
                  <w:pPr>
                    <w:spacing w:before="25"/>
                    <w:ind w:left="170" w:right="167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организация работы</w:t>
                  </w:r>
                </w:p>
              </w:txbxContent>
            </v:textbox>
            <w10:wrap type="topAndBottom" anchorx="page"/>
          </v:shape>
        </w:pict>
      </w:r>
    </w:p>
    <w:sectPr w:rsidR="006A6438" w:rsidSect="006A6438">
      <w:pgSz w:w="11910" w:h="16840"/>
      <w:pgMar w:top="1520" w:right="7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6F9C"/>
    <w:multiLevelType w:val="hybridMultilevel"/>
    <w:tmpl w:val="ECECA424"/>
    <w:lvl w:ilvl="0" w:tplc="6BE8022A">
      <w:start w:val="1"/>
      <w:numFmt w:val="upperRoman"/>
      <w:lvlText w:val="%1."/>
      <w:lvlJc w:val="left"/>
      <w:pPr>
        <w:ind w:left="1500" w:hanging="7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6450B6CC">
      <w:numFmt w:val="bullet"/>
      <w:lvlText w:val="*"/>
      <w:lvlJc w:val="left"/>
      <w:pPr>
        <w:ind w:left="419" w:hanging="283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2" w:tplc="62C808F8">
      <w:numFmt w:val="bullet"/>
      <w:lvlText w:val="•"/>
      <w:lvlJc w:val="left"/>
      <w:pPr>
        <w:ind w:left="2431" w:hanging="283"/>
      </w:pPr>
      <w:rPr>
        <w:rFonts w:hint="default"/>
        <w:lang w:val="ru-RU" w:eastAsia="en-US" w:bidi="ar-SA"/>
      </w:rPr>
    </w:lvl>
    <w:lvl w:ilvl="3" w:tplc="93D0F540">
      <w:numFmt w:val="bullet"/>
      <w:lvlText w:val="•"/>
      <w:lvlJc w:val="left"/>
      <w:pPr>
        <w:ind w:left="3363" w:hanging="283"/>
      </w:pPr>
      <w:rPr>
        <w:rFonts w:hint="default"/>
        <w:lang w:val="ru-RU" w:eastAsia="en-US" w:bidi="ar-SA"/>
      </w:rPr>
    </w:lvl>
    <w:lvl w:ilvl="4" w:tplc="3DAC83D0">
      <w:numFmt w:val="bullet"/>
      <w:lvlText w:val="•"/>
      <w:lvlJc w:val="left"/>
      <w:pPr>
        <w:ind w:left="4294" w:hanging="283"/>
      </w:pPr>
      <w:rPr>
        <w:rFonts w:hint="default"/>
        <w:lang w:val="ru-RU" w:eastAsia="en-US" w:bidi="ar-SA"/>
      </w:rPr>
    </w:lvl>
    <w:lvl w:ilvl="5" w:tplc="5B5434E6">
      <w:numFmt w:val="bullet"/>
      <w:lvlText w:val="•"/>
      <w:lvlJc w:val="left"/>
      <w:pPr>
        <w:ind w:left="5226" w:hanging="283"/>
      </w:pPr>
      <w:rPr>
        <w:rFonts w:hint="default"/>
        <w:lang w:val="ru-RU" w:eastAsia="en-US" w:bidi="ar-SA"/>
      </w:rPr>
    </w:lvl>
    <w:lvl w:ilvl="6" w:tplc="C254C0DA">
      <w:numFmt w:val="bullet"/>
      <w:lvlText w:val="•"/>
      <w:lvlJc w:val="left"/>
      <w:pPr>
        <w:ind w:left="6157" w:hanging="283"/>
      </w:pPr>
      <w:rPr>
        <w:rFonts w:hint="default"/>
        <w:lang w:val="ru-RU" w:eastAsia="en-US" w:bidi="ar-SA"/>
      </w:rPr>
    </w:lvl>
    <w:lvl w:ilvl="7" w:tplc="040CC0C4">
      <w:numFmt w:val="bullet"/>
      <w:lvlText w:val="•"/>
      <w:lvlJc w:val="left"/>
      <w:pPr>
        <w:ind w:left="7089" w:hanging="283"/>
      </w:pPr>
      <w:rPr>
        <w:rFonts w:hint="default"/>
        <w:lang w:val="ru-RU" w:eastAsia="en-US" w:bidi="ar-SA"/>
      </w:rPr>
    </w:lvl>
    <w:lvl w:ilvl="8" w:tplc="C742CD40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649F6784"/>
    <w:multiLevelType w:val="hybridMultilevel"/>
    <w:tmpl w:val="99CCB5F8"/>
    <w:lvl w:ilvl="0" w:tplc="989E600C">
      <w:numFmt w:val="bullet"/>
      <w:lvlText w:val="-"/>
      <w:lvlJc w:val="left"/>
      <w:pPr>
        <w:ind w:left="419" w:hanging="231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3942F788">
      <w:numFmt w:val="bullet"/>
      <w:lvlText w:val="•"/>
      <w:lvlJc w:val="left"/>
      <w:pPr>
        <w:ind w:left="1366" w:hanging="231"/>
      </w:pPr>
      <w:rPr>
        <w:rFonts w:hint="default"/>
        <w:lang w:val="ru-RU" w:eastAsia="en-US" w:bidi="ar-SA"/>
      </w:rPr>
    </w:lvl>
    <w:lvl w:ilvl="2" w:tplc="B3ECD1E4">
      <w:numFmt w:val="bullet"/>
      <w:lvlText w:val="•"/>
      <w:lvlJc w:val="left"/>
      <w:pPr>
        <w:ind w:left="2312" w:hanging="231"/>
      </w:pPr>
      <w:rPr>
        <w:rFonts w:hint="default"/>
        <w:lang w:val="ru-RU" w:eastAsia="en-US" w:bidi="ar-SA"/>
      </w:rPr>
    </w:lvl>
    <w:lvl w:ilvl="3" w:tplc="9F945B94">
      <w:numFmt w:val="bullet"/>
      <w:lvlText w:val="•"/>
      <w:lvlJc w:val="left"/>
      <w:pPr>
        <w:ind w:left="3259" w:hanging="231"/>
      </w:pPr>
      <w:rPr>
        <w:rFonts w:hint="default"/>
        <w:lang w:val="ru-RU" w:eastAsia="en-US" w:bidi="ar-SA"/>
      </w:rPr>
    </w:lvl>
    <w:lvl w:ilvl="4" w:tplc="A6A6AA06">
      <w:numFmt w:val="bullet"/>
      <w:lvlText w:val="•"/>
      <w:lvlJc w:val="left"/>
      <w:pPr>
        <w:ind w:left="4205" w:hanging="231"/>
      </w:pPr>
      <w:rPr>
        <w:rFonts w:hint="default"/>
        <w:lang w:val="ru-RU" w:eastAsia="en-US" w:bidi="ar-SA"/>
      </w:rPr>
    </w:lvl>
    <w:lvl w:ilvl="5" w:tplc="53404B98">
      <w:numFmt w:val="bullet"/>
      <w:lvlText w:val="•"/>
      <w:lvlJc w:val="left"/>
      <w:pPr>
        <w:ind w:left="5152" w:hanging="231"/>
      </w:pPr>
      <w:rPr>
        <w:rFonts w:hint="default"/>
        <w:lang w:val="ru-RU" w:eastAsia="en-US" w:bidi="ar-SA"/>
      </w:rPr>
    </w:lvl>
    <w:lvl w:ilvl="6" w:tplc="9656C910">
      <w:numFmt w:val="bullet"/>
      <w:lvlText w:val="•"/>
      <w:lvlJc w:val="left"/>
      <w:pPr>
        <w:ind w:left="6098" w:hanging="231"/>
      </w:pPr>
      <w:rPr>
        <w:rFonts w:hint="default"/>
        <w:lang w:val="ru-RU" w:eastAsia="en-US" w:bidi="ar-SA"/>
      </w:rPr>
    </w:lvl>
    <w:lvl w:ilvl="7" w:tplc="1040E066">
      <w:numFmt w:val="bullet"/>
      <w:lvlText w:val="•"/>
      <w:lvlJc w:val="left"/>
      <w:pPr>
        <w:ind w:left="7044" w:hanging="231"/>
      </w:pPr>
      <w:rPr>
        <w:rFonts w:hint="default"/>
        <w:lang w:val="ru-RU" w:eastAsia="en-US" w:bidi="ar-SA"/>
      </w:rPr>
    </w:lvl>
    <w:lvl w:ilvl="8" w:tplc="579ED794">
      <w:numFmt w:val="bullet"/>
      <w:lvlText w:val="•"/>
      <w:lvlJc w:val="left"/>
      <w:pPr>
        <w:ind w:left="7991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A6438"/>
    <w:rsid w:val="001020EE"/>
    <w:rsid w:val="00191F9F"/>
    <w:rsid w:val="00306FE8"/>
    <w:rsid w:val="003D29A0"/>
    <w:rsid w:val="00566FF8"/>
    <w:rsid w:val="00581984"/>
    <w:rsid w:val="005A674A"/>
    <w:rsid w:val="005C3995"/>
    <w:rsid w:val="005F24BC"/>
    <w:rsid w:val="00620CD1"/>
    <w:rsid w:val="006A6438"/>
    <w:rsid w:val="007132D0"/>
    <w:rsid w:val="007E3CA5"/>
    <w:rsid w:val="008274C6"/>
    <w:rsid w:val="00845C29"/>
    <w:rsid w:val="00910FFC"/>
    <w:rsid w:val="00980ACA"/>
    <w:rsid w:val="009D14C9"/>
    <w:rsid w:val="00AD6EE1"/>
    <w:rsid w:val="00B7447A"/>
    <w:rsid w:val="00CE712A"/>
    <w:rsid w:val="00D007A8"/>
    <w:rsid w:val="00DC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3"/>
        <o:r id="V:Rule2" type="connector" idref="#_x0000_s1055"/>
        <o:r id="V:Rule3" type="connector" idref="#_x0000_s1054"/>
      </o:rules>
    </o:shapelayout>
  </w:shapeDefaults>
  <w:decimalSymbol w:val=","/>
  <w:listSeparator w:val=";"/>
  <w14:docId w14:val="783B9C28"/>
  <w15:docId w15:val="{F6B9672E-C365-4412-A5D3-3DB89A8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64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6438"/>
    <w:pPr>
      <w:ind w:left="419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6438"/>
    <w:pPr>
      <w:ind w:left="41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6438"/>
    <w:pPr>
      <w:ind w:left="419" w:right="11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A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BCB35-CEBF-45B3-82CF-B3232E4F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Хазов</dc:creator>
  <cp:lastModifiedBy>Лицей_7_1_Березовски</cp:lastModifiedBy>
  <cp:revision>4</cp:revision>
  <dcterms:created xsi:type="dcterms:W3CDTF">2020-10-29T09:42:00Z</dcterms:created>
  <dcterms:modified xsi:type="dcterms:W3CDTF">2021-03-25T11:08:00Z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2020-10-29T00:00:00Z</vt:filetime>
  </property>
</Properties>
</file>