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79C" w:rsidRDefault="00A8379C" w:rsidP="00A8379C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Березовское муниципальное автономное общеобразовательное учреждение</w:t>
      </w:r>
    </w:p>
    <w:p w:rsidR="00A8379C" w:rsidRDefault="00A8379C" w:rsidP="00A8379C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«Средняя общеобразовательная школа № 32»</w:t>
      </w:r>
    </w:p>
    <w:p w:rsidR="00A8379C" w:rsidRDefault="00A8379C" w:rsidP="00A8379C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A8379C" w:rsidRDefault="00A8379C" w:rsidP="00A8379C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A8379C" w:rsidRDefault="00A8379C" w:rsidP="00A8379C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A8379C" w:rsidRDefault="00A8379C" w:rsidP="00A8379C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A8379C" w:rsidRDefault="00A8379C" w:rsidP="00A8379C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A8379C" w:rsidRDefault="00A8379C" w:rsidP="00A8379C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A8379C" w:rsidRDefault="00A8379C" w:rsidP="00A8379C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A8379C" w:rsidRDefault="00A8379C" w:rsidP="00A8379C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A8379C" w:rsidRDefault="00A8379C" w:rsidP="00A8379C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A8379C" w:rsidRDefault="00A8379C" w:rsidP="00A8379C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A8379C" w:rsidRDefault="00A8379C" w:rsidP="00A8379C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A8379C" w:rsidRDefault="00A8379C" w:rsidP="00A8379C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A8379C" w:rsidRPr="00A8379C" w:rsidRDefault="00A8379C" w:rsidP="00A8379C">
      <w:pPr>
        <w:spacing w:after="0" w:line="240" w:lineRule="auto"/>
        <w:ind w:firstLine="567"/>
        <w:jc w:val="center"/>
        <w:rPr>
          <w:rFonts w:ascii="Times New Roman" w:hAnsi="Times New Roman"/>
          <w:sz w:val="48"/>
          <w:szCs w:val="28"/>
        </w:rPr>
      </w:pPr>
      <w:r w:rsidRPr="00A8379C">
        <w:rPr>
          <w:rFonts w:ascii="Times New Roman" w:hAnsi="Times New Roman"/>
          <w:sz w:val="48"/>
          <w:szCs w:val="28"/>
        </w:rPr>
        <w:t>ИГРА «</w:t>
      </w:r>
      <w:proofErr w:type="spellStart"/>
      <w:r w:rsidRPr="00A8379C">
        <w:rPr>
          <w:rFonts w:ascii="Times New Roman" w:hAnsi="Times New Roman"/>
          <w:sz w:val="48"/>
          <w:szCs w:val="28"/>
        </w:rPr>
        <w:t>СТОдум</w:t>
      </w:r>
      <w:proofErr w:type="spellEnd"/>
      <w:r w:rsidRPr="00A8379C">
        <w:rPr>
          <w:rFonts w:ascii="Times New Roman" w:hAnsi="Times New Roman"/>
          <w:sz w:val="48"/>
          <w:szCs w:val="28"/>
        </w:rPr>
        <w:t>»</w:t>
      </w:r>
    </w:p>
    <w:p w:rsidR="00A8379C" w:rsidRDefault="00A8379C" w:rsidP="00A8379C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A8379C" w:rsidRDefault="00A8379C" w:rsidP="00A8379C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A8379C" w:rsidRDefault="00A8379C" w:rsidP="00A8379C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A8379C" w:rsidRDefault="00A8379C" w:rsidP="00A8379C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A8379C" w:rsidRDefault="00A8379C" w:rsidP="00A8379C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A8379C" w:rsidRDefault="00A8379C" w:rsidP="00A8379C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A8379C" w:rsidRDefault="00A8379C" w:rsidP="00A8379C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A8379C" w:rsidRDefault="00A8379C" w:rsidP="00A8379C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A8379C" w:rsidRDefault="00A8379C" w:rsidP="00A8379C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Исполнители:</w:t>
      </w:r>
    </w:p>
    <w:p w:rsidR="00A8379C" w:rsidRDefault="00A8379C" w:rsidP="00A8379C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Группа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7а класса</w:t>
      </w:r>
    </w:p>
    <w:p w:rsidR="00A8379C" w:rsidRDefault="00A8379C" w:rsidP="00A8379C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Руководитель:</w:t>
      </w:r>
    </w:p>
    <w:p w:rsidR="00A8379C" w:rsidRDefault="00A8379C" w:rsidP="00A8379C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Щеблыкина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Н.В., учитель </w:t>
      </w:r>
    </w:p>
    <w:p w:rsidR="00A8379C" w:rsidRDefault="00A8379C" w:rsidP="00A8379C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русского языка и литературы</w:t>
      </w:r>
    </w:p>
    <w:p w:rsidR="00A8379C" w:rsidRDefault="00A8379C" w:rsidP="00A8379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A8379C" w:rsidRDefault="00A8379C" w:rsidP="00A837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8379C" w:rsidRDefault="00A8379C" w:rsidP="00A837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8379C" w:rsidRDefault="00A8379C" w:rsidP="00A837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8379C" w:rsidRDefault="00A8379C" w:rsidP="00A837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8379C" w:rsidRDefault="00A8379C" w:rsidP="00A837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8379C" w:rsidRDefault="00A8379C" w:rsidP="00A837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8379C" w:rsidRDefault="00A8379C" w:rsidP="00A837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8379C" w:rsidRDefault="00A8379C" w:rsidP="00A837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8379C" w:rsidRDefault="00A8379C" w:rsidP="00A837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8379C" w:rsidRDefault="00A8379C" w:rsidP="00A837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8379C" w:rsidRDefault="00A8379C" w:rsidP="00A837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8379C" w:rsidRDefault="00A8379C" w:rsidP="00A837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8379C" w:rsidRDefault="00A8379C" w:rsidP="00A837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26BC7" w:rsidRDefault="00126BC7" w:rsidP="00A8379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26BC7" w:rsidRDefault="00126BC7" w:rsidP="00A8379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26BC7" w:rsidRDefault="00126BC7" w:rsidP="00A8379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8379C" w:rsidRDefault="00A8379C" w:rsidP="00A8379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proofErr w:type="spellStart"/>
      <w:r>
        <w:rPr>
          <w:rFonts w:ascii="Times New Roman" w:hAnsi="Times New Roman"/>
          <w:sz w:val="28"/>
          <w:szCs w:val="28"/>
        </w:rPr>
        <w:t>г.Березовский</w:t>
      </w:r>
      <w:proofErr w:type="spellEnd"/>
      <w:r>
        <w:rPr>
          <w:rFonts w:ascii="Times New Roman" w:hAnsi="Times New Roman"/>
          <w:sz w:val="28"/>
          <w:szCs w:val="28"/>
        </w:rPr>
        <w:t>, п.Монетный,2021 год</w:t>
      </w:r>
    </w:p>
    <w:p w:rsidR="00126BC7" w:rsidRDefault="00126BC7" w:rsidP="00A8379C">
      <w:pPr>
        <w:rPr>
          <w:b/>
          <w:bCs/>
          <w:sz w:val="28"/>
        </w:rPr>
      </w:pPr>
    </w:p>
    <w:p w:rsidR="00A8379C" w:rsidRPr="00A8379C" w:rsidRDefault="00A8379C" w:rsidP="00A8379C">
      <w:pPr>
        <w:rPr>
          <w:b/>
          <w:bCs/>
          <w:sz w:val="28"/>
        </w:rPr>
      </w:pPr>
      <w:r w:rsidRPr="00A8379C">
        <w:rPr>
          <w:b/>
          <w:bCs/>
          <w:sz w:val="28"/>
        </w:rPr>
        <w:lastRenderedPageBreak/>
        <w:t>Цель</w:t>
      </w:r>
      <w:proofErr w:type="gramStart"/>
      <w:r w:rsidRPr="00A8379C">
        <w:rPr>
          <w:b/>
          <w:bCs/>
          <w:sz w:val="28"/>
        </w:rPr>
        <w:t xml:space="preserve"> :</w:t>
      </w:r>
      <w:proofErr w:type="gramEnd"/>
    </w:p>
    <w:p w:rsidR="00A8379C" w:rsidRPr="00A8379C" w:rsidRDefault="00A8379C" w:rsidP="00A8379C">
      <w:pPr>
        <w:rPr>
          <w:sz w:val="28"/>
        </w:rPr>
      </w:pPr>
      <w:r w:rsidRPr="00A8379C">
        <w:rPr>
          <w:b/>
          <w:bCs/>
          <w:sz w:val="28"/>
        </w:rPr>
        <w:t xml:space="preserve"> </w:t>
      </w:r>
      <w:r w:rsidRPr="00A8379C">
        <w:rPr>
          <w:sz w:val="28"/>
        </w:rPr>
        <w:t>повысить  знания о вкладе Российских ученых в развитие  мировой науки и культуры;</w:t>
      </w:r>
    </w:p>
    <w:p w:rsidR="00A8379C" w:rsidRPr="00A8379C" w:rsidRDefault="00A8379C" w:rsidP="00A8379C">
      <w:pPr>
        <w:rPr>
          <w:sz w:val="28"/>
        </w:rPr>
      </w:pPr>
      <w:r w:rsidRPr="00A8379C">
        <w:rPr>
          <w:sz w:val="28"/>
        </w:rPr>
        <w:t xml:space="preserve"> развитие уважения к отечественной истории, любви к родине.</w:t>
      </w:r>
    </w:p>
    <w:p w:rsidR="00A8379C" w:rsidRDefault="00A8379C" w:rsidP="00A8379C">
      <w:pPr>
        <w:rPr>
          <w:noProof/>
          <w:lang w:eastAsia="ru-RU"/>
        </w:rPr>
      </w:pPr>
    </w:p>
    <w:p w:rsidR="00A8379C" w:rsidRDefault="00A8379C" w:rsidP="00A8379C">
      <w:r>
        <w:rPr>
          <w:noProof/>
          <w:lang w:eastAsia="ru-RU"/>
        </w:rPr>
        <w:drawing>
          <wp:inline distT="0" distB="0" distL="0" distR="0" wp14:anchorId="7DC4624C" wp14:editId="6C5BB9B0">
            <wp:extent cx="5500914" cy="5819775"/>
            <wp:effectExtent l="0" t="0" r="5080" b="0"/>
            <wp:docPr id="4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9384" t="22421" r="28368" b="85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189" cy="5816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79C" w:rsidRDefault="00A8379C" w:rsidP="00A8379C"/>
    <w:p w:rsidR="00A8379C" w:rsidRDefault="00A8379C" w:rsidP="00A8379C"/>
    <w:p w:rsidR="00A8379C" w:rsidRDefault="00A8379C" w:rsidP="00A8379C"/>
    <w:p w:rsidR="00A8379C" w:rsidRDefault="00A8379C" w:rsidP="00A8379C"/>
    <w:p w:rsidR="00A8379C" w:rsidRDefault="00A8379C" w:rsidP="00A8379C"/>
    <w:p w:rsidR="00A8379C" w:rsidRDefault="00A8379C" w:rsidP="00A8379C"/>
    <w:p w:rsidR="00000000" w:rsidRPr="00A8379C" w:rsidRDefault="00126BC7" w:rsidP="00A8379C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8379C">
        <w:rPr>
          <w:rFonts w:ascii="Times New Roman" w:hAnsi="Times New Roman" w:cs="Times New Roman"/>
          <w:sz w:val="28"/>
          <w:szCs w:val="28"/>
        </w:rPr>
        <w:t xml:space="preserve">В </w:t>
      </w:r>
      <w:r w:rsidRPr="00A8379C">
        <w:rPr>
          <w:rFonts w:ascii="Times New Roman" w:hAnsi="Times New Roman" w:cs="Times New Roman"/>
          <w:sz w:val="28"/>
          <w:szCs w:val="28"/>
        </w:rPr>
        <w:t>игре игровое поле 1м х 1м.</w:t>
      </w:r>
    </w:p>
    <w:p w:rsidR="00000000" w:rsidRPr="00A8379C" w:rsidRDefault="00126BC7" w:rsidP="00A8379C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8379C">
        <w:rPr>
          <w:rFonts w:ascii="Times New Roman" w:hAnsi="Times New Roman" w:cs="Times New Roman"/>
          <w:sz w:val="28"/>
          <w:szCs w:val="28"/>
        </w:rPr>
        <w:t xml:space="preserve">Разделено на 4 сектора </w:t>
      </w:r>
      <w:proofErr w:type="gramStart"/>
      <w:r w:rsidRPr="00A8379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8379C">
        <w:rPr>
          <w:rFonts w:ascii="Times New Roman" w:hAnsi="Times New Roman" w:cs="Times New Roman"/>
          <w:sz w:val="28"/>
          <w:szCs w:val="28"/>
        </w:rPr>
        <w:t>физика, биология, география, химия).</w:t>
      </w:r>
    </w:p>
    <w:p w:rsidR="00000000" w:rsidRPr="00A8379C" w:rsidRDefault="00126BC7" w:rsidP="00A8379C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8379C">
        <w:rPr>
          <w:rFonts w:ascii="Times New Roman" w:hAnsi="Times New Roman" w:cs="Times New Roman"/>
          <w:sz w:val="28"/>
          <w:szCs w:val="28"/>
        </w:rPr>
        <w:t>Каждый сект</w:t>
      </w:r>
      <w:r w:rsidRPr="00A8379C">
        <w:rPr>
          <w:rFonts w:ascii="Times New Roman" w:hAnsi="Times New Roman" w:cs="Times New Roman"/>
          <w:sz w:val="28"/>
          <w:szCs w:val="28"/>
        </w:rPr>
        <w:t>ор стоимостью 25 баллов.</w:t>
      </w:r>
    </w:p>
    <w:p w:rsidR="00000000" w:rsidRPr="00A8379C" w:rsidRDefault="00126BC7" w:rsidP="00A8379C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8379C">
        <w:rPr>
          <w:rFonts w:ascii="Times New Roman" w:hAnsi="Times New Roman" w:cs="Times New Roman"/>
          <w:sz w:val="28"/>
          <w:szCs w:val="28"/>
        </w:rPr>
        <w:lastRenderedPageBreak/>
        <w:t xml:space="preserve">К каждому сектору 5 карточек </w:t>
      </w:r>
      <w:proofErr w:type="gramStart"/>
      <w:r w:rsidRPr="00A8379C">
        <w:rPr>
          <w:rFonts w:ascii="Times New Roman" w:hAnsi="Times New Roman" w:cs="Times New Roman"/>
          <w:sz w:val="28"/>
          <w:szCs w:val="28"/>
        </w:rPr>
        <w:t>–в</w:t>
      </w:r>
      <w:proofErr w:type="gramEnd"/>
      <w:r w:rsidRPr="00A8379C">
        <w:rPr>
          <w:rFonts w:ascii="Times New Roman" w:hAnsi="Times New Roman" w:cs="Times New Roman"/>
          <w:sz w:val="28"/>
          <w:szCs w:val="28"/>
        </w:rPr>
        <w:t>опросов и 5 карточек – ответов- портреты великих деятелей России.</w:t>
      </w:r>
    </w:p>
    <w:p w:rsidR="00000000" w:rsidRPr="00A8379C" w:rsidRDefault="00126BC7" w:rsidP="00A8379C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8379C">
        <w:rPr>
          <w:rFonts w:ascii="Times New Roman" w:hAnsi="Times New Roman" w:cs="Times New Roman"/>
          <w:sz w:val="28"/>
          <w:szCs w:val="28"/>
        </w:rPr>
        <w:t>Бо</w:t>
      </w:r>
      <w:r w:rsidRPr="00A8379C">
        <w:rPr>
          <w:rFonts w:ascii="Times New Roman" w:hAnsi="Times New Roman" w:cs="Times New Roman"/>
          <w:sz w:val="28"/>
          <w:szCs w:val="28"/>
        </w:rPr>
        <w:t>лее подробно с ходом игры можно познакомиться в правилах.</w:t>
      </w:r>
    </w:p>
    <w:p w:rsidR="00000000" w:rsidRPr="00A8379C" w:rsidRDefault="00126BC7" w:rsidP="00A8379C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8379C">
        <w:rPr>
          <w:rFonts w:ascii="Times New Roman" w:hAnsi="Times New Roman" w:cs="Times New Roman"/>
          <w:sz w:val="28"/>
          <w:szCs w:val="28"/>
        </w:rPr>
        <w:t>Побеждает команда или участник, набравший большее количество баллов</w:t>
      </w:r>
    </w:p>
    <w:p w:rsidR="00A8379C" w:rsidRPr="00A8379C" w:rsidRDefault="00A8379C" w:rsidP="00A8379C">
      <w:pPr>
        <w:rPr>
          <w:rFonts w:ascii="Times New Roman" w:hAnsi="Times New Roman" w:cs="Times New Roman"/>
          <w:sz w:val="28"/>
          <w:szCs w:val="28"/>
        </w:rPr>
      </w:pPr>
      <w:r w:rsidRPr="00A8379C">
        <w:rPr>
          <w:rFonts w:ascii="Times New Roman" w:hAnsi="Times New Roman" w:cs="Times New Roman"/>
          <w:sz w:val="28"/>
          <w:szCs w:val="28"/>
        </w:rPr>
        <w:t>Игра «СТО дум» рассчитана на игроков 6-11 классов и предусматривает знакомство с великими русскими деятелями - учеными в разных областях науки: БИОЛОГИИ, ХИМИИ, ГЕОГРАФИИ, ФИЗИКИ.  Игровое поле поделено на 4 сектора, на каждом секторе раскладываются карточк</w:t>
      </w:r>
      <w:proofErr w:type="gramStart"/>
      <w:r w:rsidRPr="00A8379C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A8379C">
        <w:rPr>
          <w:rFonts w:ascii="Times New Roman" w:hAnsi="Times New Roman" w:cs="Times New Roman"/>
          <w:sz w:val="28"/>
          <w:szCs w:val="28"/>
        </w:rPr>
        <w:t xml:space="preserve"> портреты, чтобы участники могли их видеть, а карточки – вопросы раскладываются рядом, но участники вопросы видеть НЕ должны. Карточк</w:t>
      </w:r>
      <w:proofErr w:type="gramStart"/>
      <w:r w:rsidRPr="00A8379C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A8379C">
        <w:rPr>
          <w:rFonts w:ascii="Times New Roman" w:hAnsi="Times New Roman" w:cs="Times New Roman"/>
          <w:sz w:val="28"/>
          <w:szCs w:val="28"/>
        </w:rPr>
        <w:t xml:space="preserve"> портеры пронумерованы и отмечены цветом того сектора, к которому относятся. Для  ведущего  продуманы ПОДСКАЗКИ по каждому сектору, в которых номера вопросов </w:t>
      </w:r>
      <w:r w:rsidRPr="00A8379C">
        <w:rPr>
          <w:rFonts w:ascii="Times New Roman" w:hAnsi="Times New Roman" w:cs="Times New Roman"/>
          <w:sz w:val="28"/>
          <w:szCs w:val="28"/>
          <w:u w:val="single"/>
        </w:rPr>
        <w:t>совпадают</w:t>
      </w:r>
      <w:r w:rsidRPr="00A8379C">
        <w:rPr>
          <w:rFonts w:ascii="Times New Roman" w:hAnsi="Times New Roman" w:cs="Times New Roman"/>
          <w:sz w:val="28"/>
          <w:szCs w:val="28"/>
        </w:rPr>
        <w:t xml:space="preserve">  с  номерами ПОРТРЕТОВ.</w:t>
      </w:r>
    </w:p>
    <w:p w:rsidR="00A8379C" w:rsidRPr="00A8379C" w:rsidRDefault="00A8379C" w:rsidP="00A8379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8379C">
        <w:rPr>
          <w:rFonts w:ascii="Times New Roman" w:hAnsi="Times New Roman" w:cs="Times New Roman"/>
          <w:b/>
          <w:sz w:val="28"/>
          <w:szCs w:val="28"/>
          <w:u w:val="single"/>
        </w:rPr>
        <w:t>Правила игры «СТО дум»:</w:t>
      </w:r>
    </w:p>
    <w:p w:rsidR="00A8379C" w:rsidRPr="00A8379C" w:rsidRDefault="00A8379C" w:rsidP="00A8379C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8379C">
        <w:rPr>
          <w:rFonts w:ascii="Times New Roman" w:hAnsi="Times New Roman" w:cs="Times New Roman"/>
          <w:sz w:val="28"/>
          <w:szCs w:val="28"/>
        </w:rPr>
        <w:t>В игре могут принимать участие как 4 человека (согласно 4 секторам), так и 4 команды из 5 игроков (согласно количеству вопросов в каждом секторе). За ходом игры наблюдает ведущий, он же знакомит с правилами игры и зачитывает карточки-вопросы.</w:t>
      </w:r>
    </w:p>
    <w:p w:rsidR="00A8379C" w:rsidRPr="00A8379C" w:rsidRDefault="00A8379C" w:rsidP="00A8379C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8379C">
        <w:rPr>
          <w:rFonts w:ascii="Times New Roman" w:hAnsi="Times New Roman" w:cs="Times New Roman"/>
          <w:sz w:val="28"/>
          <w:szCs w:val="28"/>
        </w:rPr>
        <w:t xml:space="preserve">Игроки выбирают сектор (физика, химия, география, биология) и проводят жеребьевку. </w:t>
      </w:r>
    </w:p>
    <w:p w:rsidR="00A8379C" w:rsidRPr="00A8379C" w:rsidRDefault="00A8379C" w:rsidP="00A8379C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8379C">
        <w:rPr>
          <w:rFonts w:ascii="Times New Roman" w:hAnsi="Times New Roman" w:cs="Times New Roman"/>
          <w:sz w:val="28"/>
          <w:szCs w:val="28"/>
        </w:rPr>
        <w:t>В каждом секторе размещено 5 карточек с вопросами и 5 карточек с портретами  выдающихся личносте</w:t>
      </w:r>
      <w:proofErr w:type="gramStart"/>
      <w:r w:rsidRPr="00A8379C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A8379C">
        <w:rPr>
          <w:rFonts w:ascii="Times New Roman" w:hAnsi="Times New Roman" w:cs="Times New Roman"/>
          <w:sz w:val="28"/>
          <w:szCs w:val="28"/>
        </w:rPr>
        <w:t xml:space="preserve"> в дальнейшем будем их называть карточки- вопросы и карточки- портреты. </w:t>
      </w:r>
    </w:p>
    <w:p w:rsidR="00A8379C" w:rsidRPr="00A8379C" w:rsidRDefault="00A8379C" w:rsidP="00A8379C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8379C">
        <w:rPr>
          <w:rFonts w:ascii="Times New Roman" w:hAnsi="Times New Roman" w:cs="Times New Roman"/>
          <w:sz w:val="28"/>
          <w:szCs w:val="28"/>
        </w:rPr>
        <w:t>По очереди игроки выбирают один из вопросов в СВОЕМ секторе и отвечают на него, угадывая личность, которая и является ответом. Если игроки не ответили на выбранный ими вопрос, право ответа переходит команде по ходу часовой стрелки. Участник, ответивший на вопрос, получает 5 баллов в том случае, если правильно выбрал карточку с портретом выдающейся личности. Если игрок ответил на вопрос, но ошибся с выбором карточк</w:t>
      </w:r>
      <w:proofErr w:type="gramStart"/>
      <w:r w:rsidRPr="00A8379C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A8379C">
        <w:rPr>
          <w:rFonts w:ascii="Times New Roman" w:hAnsi="Times New Roman" w:cs="Times New Roman"/>
          <w:sz w:val="28"/>
          <w:szCs w:val="28"/>
        </w:rPr>
        <w:t xml:space="preserve"> портрета, то получает только 3 балла.</w:t>
      </w:r>
    </w:p>
    <w:p w:rsidR="00A8379C" w:rsidRPr="00A8379C" w:rsidRDefault="00A8379C" w:rsidP="00A8379C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8379C">
        <w:rPr>
          <w:rFonts w:ascii="Times New Roman" w:hAnsi="Times New Roman" w:cs="Times New Roman"/>
          <w:sz w:val="28"/>
          <w:szCs w:val="28"/>
        </w:rPr>
        <w:t xml:space="preserve">Следующим ход продолжает участник, который ответил на вопрос, он вправе выбрать карточку </w:t>
      </w:r>
      <w:proofErr w:type="gramStart"/>
      <w:r w:rsidRPr="00A8379C">
        <w:rPr>
          <w:rFonts w:ascii="Times New Roman" w:hAnsi="Times New Roman" w:cs="Times New Roman"/>
          <w:sz w:val="28"/>
          <w:szCs w:val="28"/>
        </w:rPr>
        <w:t>–в</w:t>
      </w:r>
      <w:proofErr w:type="gramEnd"/>
      <w:r w:rsidRPr="00A8379C">
        <w:rPr>
          <w:rFonts w:ascii="Times New Roman" w:hAnsi="Times New Roman" w:cs="Times New Roman"/>
          <w:sz w:val="28"/>
          <w:szCs w:val="28"/>
        </w:rPr>
        <w:t>опрос  в СВОЕМ секторе и так же ответить на вопрос и выбрать карточку- портрет.</w:t>
      </w:r>
    </w:p>
    <w:p w:rsidR="00A8379C" w:rsidRPr="00A8379C" w:rsidRDefault="00A8379C" w:rsidP="00A8379C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8379C">
        <w:rPr>
          <w:rFonts w:ascii="Times New Roman" w:hAnsi="Times New Roman" w:cs="Times New Roman"/>
          <w:sz w:val="28"/>
          <w:szCs w:val="28"/>
        </w:rPr>
        <w:t xml:space="preserve"> Баллы, полученные в ходе игры, суммируются. Максимально в каждом секторе можно заработать 25 баллов.  Если у игрока в его секторе закончились вопросы, он не имеет права покидать игру. Для участников игра заканчивается тогда, когда ВСЕ карточки – вопросы будут разгаданы и найдены соответствующие карточки – портреты.</w:t>
      </w:r>
    </w:p>
    <w:p w:rsidR="00A8379C" w:rsidRPr="00A8379C" w:rsidRDefault="00A8379C" w:rsidP="00A8379C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8379C">
        <w:rPr>
          <w:rFonts w:ascii="Times New Roman" w:hAnsi="Times New Roman" w:cs="Times New Roman"/>
          <w:sz w:val="28"/>
          <w:szCs w:val="28"/>
        </w:rPr>
        <w:t>Победителем считается участник, который заработал большее количество баллов.</w:t>
      </w:r>
    </w:p>
    <w:p w:rsidR="00A8379C" w:rsidRPr="00A8379C" w:rsidRDefault="00A8379C" w:rsidP="00A8379C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8379C">
        <w:rPr>
          <w:rFonts w:ascii="Times New Roman" w:hAnsi="Times New Roman" w:cs="Times New Roman"/>
          <w:sz w:val="28"/>
          <w:szCs w:val="28"/>
        </w:rPr>
        <w:t>Максимальное количество баллов – 100.</w:t>
      </w:r>
    </w:p>
    <w:p w:rsidR="00A8379C" w:rsidRPr="00A8379C" w:rsidRDefault="00A8379C" w:rsidP="00A8379C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8379C">
        <w:rPr>
          <w:rFonts w:ascii="Times New Roman" w:hAnsi="Times New Roman" w:cs="Times New Roman"/>
          <w:sz w:val="28"/>
          <w:szCs w:val="28"/>
        </w:rPr>
        <w:lastRenderedPageBreak/>
        <w:t xml:space="preserve"> Желаем удачи!</w:t>
      </w:r>
    </w:p>
    <w:p w:rsidR="00A8379C" w:rsidRPr="00A8379C" w:rsidRDefault="00A8379C" w:rsidP="00A8379C">
      <w:pPr>
        <w:ind w:left="360"/>
        <w:rPr>
          <w:b/>
          <w:sz w:val="28"/>
        </w:rPr>
      </w:pPr>
      <w:r w:rsidRPr="00A8379C">
        <w:rPr>
          <w:b/>
          <w:sz w:val="28"/>
        </w:rPr>
        <w:t>Вопросы по биологии</w:t>
      </w:r>
    </w:p>
    <w:p w:rsidR="00A8379C" w:rsidRDefault="00A8379C" w:rsidP="00A8379C">
      <w:pPr>
        <w:rPr>
          <w:sz w:val="28"/>
          <w:szCs w:val="28"/>
        </w:rPr>
      </w:pPr>
      <w:r w:rsidRPr="00A8379C">
        <w:rPr>
          <w:sz w:val="28"/>
          <w:szCs w:val="28"/>
        </w:rPr>
        <w:object w:dxaOrig="11776" w:dyaOrig="163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8.75pt;height:816pt" o:ole="">
            <v:imagedata r:id="rId7" o:title=""/>
          </v:shape>
          <o:OLEObject Type="Embed" ProgID="Word.Document.12" ShapeID="_x0000_i1025" DrawAspect="Content" ObjectID="_1687369586" r:id="rId8">
            <o:FieldCodes>\s</o:FieldCodes>
          </o:OLEObject>
        </w:object>
      </w:r>
      <w:r w:rsidR="00126BC7" w:rsidRPr="00126BC7">
        <w:rPr>
          <w:sz w:val="28"/>
          <w:szCs w:val="28"/>
        </w:rPr>
        <w:object w:dxaOrig="10860" w:dyaOrig="14570">
          <v:shape id="_x0000_i1026" type="#_x0000_t75" style="width:543pt;height:728.25pt" o:ole="">
            <v:imagedata r:id="rId9" o:title=""/>
          </v:shape>
          <o:OLEObject Type="Embed" ProgID="Word.Document.12" ShapeID="_x0000_i1026" DrawAspect="Content" ObjectID="_1687369587" r:id="rId10">
            <o:FieldCodes>\s</o:FieldCodes>
          </o:OLEObject>
        </w:object>
      </w:r>
    </w:p>
    <w:p w:rsidR="00126BC7" w:rsidRDefault="00126BC7" w:rsidP="00A8379C">
      <w:pPr>
        <w:rPr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EC6E44" wp14:editId="314F0CC2">
                <wp:simplePos x="0" y="0"/>
                <wp:positionH relativeFrom="column">
                  <wp:posOffset>142875</wp:posOffset>
                </wp:positionH>
                <wp:positionV relativeFrom="paragraph">
                  <wp:posOffset>712470</wp:posOffset>
                </wp:positionV>
                <wp:extent cx="3267075" cy="4448175"/>
                <wp:effectExtent l="19050" t="17145" r="19050" b="20955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7075" cy="444817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26BC7" w:rsidRPr="00963721" w:rsidRDefault="00126BC7" w:rsidP="00126BC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proofErr w:type="gramStart"/>
                            <w:r w:rsidRPr="0096372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Участник сложных и масштабных экспедиций, побывал в четырех советских антарктических экспедициях и трансантарктических переходах от Мирного до Пионерской (1956), от Мирного до Южного полюса (1959 – 1960), от станции «Восток» через полюс относительной недоступности до станции «Молодежной» (1963 – 1964).</w:t>
                            </w:r>
                            <w:proofErr w:type="gramEnd"/>
                          </w:p>
                          <w:p w:rsidR="00126BC7" w:rsidRPr="00963721" w:rsidRDefault="00126BC7" w:rsidP="00126BC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96372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В Антарктике изучал проблемы динамики и морфологии ледникового покрова, а также подледный рельеф материка. За работы по капитальному картографическому своду – Атласу Антарктиды удостоен Государственной премии СССР. Возглавлял советскую геофизическую экспедицию АН в Восточную Африку (1967 – 1969).</w:t>
                            </w:r>
                          </w:p>
                          <w:p w:rsidR="00126BC7" w:rsidRPr="00963721" w:rsidRDefault="00126BC7" w:rsidP="00126BC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96372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Свои путешествия по Антарктиде и Восточной Африке живо и интересно описал в научно-популярных книгах.</w:t>
                            </w:r>
                          </w:p>
                          <w:p w:rsidR="00126BC7" w:rsidRDefault="00126BC7" w:rsidP="00126BC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11.25pt;margin-top:56.1pt;width:257.25pt;height:35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" fillcolor="white [3201]" strokecolor="#c0504d [3205]" strokeweight="2.5pt">
                <v:shadow color="#868686"/>
                <v:textbox>
                  <w:txbxContent>
                    <w:p w:rsidR="00126BC7" w:rsidRPr="00963721" w:rsidRDefault="00126BC7" w:rsidP="00126BC7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proofErr w:type="gramStart"/>
                      <w:r w:rsidRPr="00963721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Участник сложных и масштабных экспедиций, побывал в четырех советских антарктических экспедициях и трансантарктических переходах от Мирного до Пионерской (1956), от Мирного до Южного полюса (1959 – 1960), от станции «Восток» через полюс относительной недоступности до станции «Молодежной» (1963 – 1964).</w:t>
                      </w:r>
                      <w:proofErr w:type="gramEnd"/>
                    </w:p>
                    <w:p w:rsidR="00126BC7" w:rsidRPr="00963721" w:rsidRDefault="00126BC7" w:rsidP="00126BC7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963721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В Антарктике изучал проблемы динамики и морфологии ледникового покрова, а также подледный рельеф материка. За работы по капитальному картографическому своду – Атласу Антарктиды удостоен Государственной премии СССР. Возглавлял советскую геофизическую экспедицию АН в Восточную Африку (1967 – 1969).</w:t>
                      </w:r>
                    </w:p>
                    <w:p w:rsidR="00126BC7" w:rsidRPr="00963721" w:rsidRDefault="00126BC7" w:rsidP="00126BC7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963721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Свои путешествия по Антарктиде и Восточной Африке живо и интересно описал в научно-популярных книгах.</w:t>
                      </w:r>
                    </w:p>
                    <w:p w:rsidR="00126BC7" w:rsidRDefault="00126BC7" w:rsidP="00126BC7"/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w:t>Вопросы по географии</w:t>
      </w:r>
    </w:p>
    <w:p w:rsidR="00126BC7" w:rsidRDefault="00126BC7" w:rsidP="00A8379C">
      <w:pPr>
        <w:rPr>
          <w:sz w:val="28"/>
          <w:szCs w:val="28"/>
        </w:rPr>
      </w:pPr>
    </w:p>
    <w:p w:rsidR="00126BC7" w:rsidRDefault="00126BC7" w:rsidP="00A8379C">
      <w:pPr>
        <w:rPr>
          <w:sz w:val="28"/>
          <w:szCs w:val="28"/>
        </w:rPr>
      </w:pPr>
    </w:p>
    <w:p w:rsidR="00126BC7" w:rsidRDefault="00126BC7" w:rsidP="00A8379C">
      <w:pPr>
        <w:rPr>
          <w:sz w:val="28"/>
          <w:szCs w:val="28"/>
        </w:rPr>
      </w:pPr>
    </w:p>
    <w:p w:rsidR="00126BC7" w:rsidRDefault="00126BC7" w:rsidP="00A8379C">
      <w:pPr>
        <w:rPr>
          <w:sz w:val="28"/>
          <w:szCs w:val="28"/>
        </w:rPr>
      </w:pPr>
    </w:p>
    <w:p w:rsidR="00126BC7" w:rsidRDefault="00126BC7" w:rsidP="00A8379C">
      <w:pPr>
        <w:rPr>
          <w:sz w:val="28"/>
          <w:szCs w:val="28"/>
        </w:rPr>
      </w:pPr>
    </w:p>
    <w:p w:rsidR="00126BC7" w:rsidRDefault="00126BC7" w:rsidP="00A8379C">
      <w:pPr>
        <w:rPr>
          <w:sz w:val="28"/>
          <w:szCs w:val="28"/>
        </w:rPr>
      </w:pPr>
    </w:p>
    <w:p w:rsidR="00126BC7" w:rsidRDefault="00126BC7" w:rsidP="00A8379C">
      <w:pPr>
        <w:rPr>
          <w:sz w:val="28"/>
          <w:szCs w:val="28"/>
        </w:rPr>
      </w:pPr>
    </w:p>
    <w:p w:rsidR="00126BC7" w:rsidRDefault="00126BC7" w:rsidP="00A8379C">
      <w:pPr>
        <w:rPr>
          <w:sz w:val="28"/>
          <w:szCs w:val="28"/>
        </w:rPr>
      </w:pPr>
    </w:p>
    <w:p w:rsidR="00126BC7" w:rsidRDefault="00126BC7" w:rsidP="00A8379C">
      <w:pPr>
        <w:rPr>
          <w:sz w:val="28"/>
          <w:szCs w:val="28"/>
        </w:rPr>
      </w:pPr>
    </w:p>
    <w:p w:rsidR="00126BC7" w:rsidRDefault="00126BC7" w:rsidP="00A8379C">
      <w:pPr>
        <w:rPr>
          <w:sz w:val="28"/>
          <w:szCs w:val="28"/>
        </w:rPr>
      </w:pPr>
    </w:p>
    <w:p w:rsidR="00126BC7" w:rsidRDefault="00126BC7" w:rsidP="00A8379C">
      <w:pPr>
        <w:rPr>
          <w:sz w:val="28"/>
          <w:szCs w:val="28"/>
        </w:rPr>
      </w:pPr>
    </w:p>
    <w:p w:rsidR="00126BC7" w:rsidRDefault="00126BC7" w:rsidP="00A8379C">
      <w:pPr>
        <w:rPr>
          <w:sz w:val="28"/>
          <w:szCs w:val="28"/>
        </w:rPr>
      </w:pPr>
    </w:p>
    <w:p w:rsidR="00126BC7" w:rsidRDefault="00126BC7" w:rsidP="00A8379C">
      <w:pPr>
        <w:rPr>
          <w:sz w:val="28"/>
          <w:szCs w:val="28"/>
        </w:rPr>
      </w:pPr>
    </w:p>
    <w:p w:rsidR="00126BC7" w:rsidRDefault="00126BC7" w:rsidP="00A8379C">
      <w:pPr>
        <w:rPr>
          <w:sz w:val="28"/>
          <w:szCs w:val="28"/>
        </w:rPr>
      </w:pPr>
    </w:p>
    <w:p w:rsidR="00126BC7" w:rsidRDefault="00126BC7" w:rsidP="00A8379C">
      <w:pPr>
        <w:rPr>
          <w:sz w:val="28"/>
          <w:szCs w:val="28"/>
        </w:rPr>
      </w:pPr>
    </w:p>
    <w:p w:rsidR="00126BC7" w:rsidRDefault="00126BC7" w:rsidP="00A8379C">
      <w:pPr>
        <w:rPr>
          <w:sz w:val="28"/>
          <w:szCs w:val="28"/>
        </w:rPr>
      </w:pPr>
    </w:p>
    <w:p w:rsidR="00126BC7" w:rsidRDefault="00126BC7" w:rsidP="00A8379C">
      <w:pPr>
        <w:rPr>
          <w:sz w:val="28"/>
          <w:szCs w:val="28"/>
        </w:rPr>
      </w:pPr>
    </w:p>
    <w:p w:rsidR="00126BC7" w:rsidRDefault="00126BC7" w:rsidP="00A8379C">
      <w:pPr>
        <w:rPr>
          <w:sz w:val="28"/>
          <w:szCs w:val="28"/>
        </w:rPr>
      </w:pPr>
    </w:p>
    <w:p w:rsidR="00126BC7" w:rsidRDefault="00126BC7" w:rsidP="00A8379C">
      <w:pPr>
        <w:rPr>
          <w:sz w:val="28"/>
          <w:szCs w:val="28"/>
        </w:rPr>
      </w:pPr>
    </w:p>
    <w:p w:rsidR="00126BC7" w:rsidRDefault="00126BC7" w:rsidP="00A8379C">
      <w:pPr>
        <w:rPr>
          <w:sz w:val="28"/>
          <w:szCs w:val="28"/>
        </w:rPr>
      </w:pPr>
    </w:p>
    <w:p w:rsidR="00126BC7" w:rsidRDefault="00126BC7" w:rsidP="00A8379C">
      <w:pPr>
        <w:rPr>
          <w:sz w:val="28"/>
          <w:szCs w:val="28"/>
        </w:rPr>
      </w:pPr>
    </w:p>
    <w:p w:rsidR="00126BC7" w:rsidRDefault="00126BC7" w:rsidP="00A8379C">
      <w:pPr>
        <w:rPr>
          <w:sz w:val="28"/>
          <w:szCs w:val="28"/>
        </w:rPr>
      </w:pPr>
    </w:p>
    <w:p w:rsidR="00126BC7" w:rsidRDefault="00126BC7" w:rsidP="00A8379C">
      <w:pPr>
        <w:rPr>
          <w:sz w:val="28"/>
          <w:szCs w:val="28"/>
        </w:rPr>
      </w:pPr>
    </w:p>
    <w:p w:rsidR="00126BC7" w:rsidRDefault="00126BC7" w:rsidP="00A8379C">
      <w:pPr>
        <w:rPr>
          <w:sz w:val="28"/>
          <w:szCs w:val="28"/>
        </w:rPr>
      </w:pPr>
    </w:p>
    <w:p w:rsidR="00126BC7" w:rsidRDefault="00126BC7" w:rsidP="00A8379C">
      <w:pPr>
        <w:rPr>
          <w:sz w:val="28"/>
          <w:szCs w:val="28"/>
        </w:rPr>
      </w:pPr>
    </w:p>
    <w:p w:rsidR="00126BC7" w:rsidRDefault="00126BC7" w:rsidP="00A8379C">
      <w:pPr>
        <w:rPr>
          <w:sz w:val="28"/>
          <w:szCs w:val="28"/>
        </w:rPr>
      </w:pPr>
    </w:p>
    <w:p w:rsidR="00126BC7" w:rsidRDefault="00126BC7" w:rsidP="00A8379C">
      <w:pPr>
        <w:rPr>
          <w:sz w:val="28"/>
          <w:szCs w:val="28"/>
        </w:rPr>
      </w:pPr>
    </w:p>
    <w:p w:rsidR="00126BC7" w:rsidRDefault="00126BC7" w:rsidP="00A8379C">
      <w:pPr>
        <w:rPr>
          <w:sz w:val="28"/>
          <w:szCs w:val="28"/>
        </w:rPr>
      </w:pPr>
    </w:p>
    <w:p w:rsidR="00126BC7" w:rsidRDefault="00126BC7" w:rsidP="00A8379C">
      <w:pPr>
        <w:rPr>
          <w:sz w:val="28"/>
          <w:szCs w:val="28"/>
        </w:rPr>
      </w:pPr>
      <w:r>
        <w:rPr>
          <w:sz w:val="28"/>
          <w:szCs w:val="28"/>
        </w:rPr>
        <w:lastRenderedPageBreak/>
        <w:t>Вопросы по физике</w:t>
      </w:r>
    </w:p>
    <w:p w:rsidR="00126BC7" w:rsidRDefault="00126BC7" w:rsidP="00A8379C">
      <w:pPr>
        <w:rPr>
          <w:sz w:val="28"/>
          <w:szCs w:val="28"/>
        </w:rPr>
      </w:pPr>
      <w:r w:rsidRPr="00126BC7">
        <w:rPr>
          <w:sz w:val="28"/>
          <w:szCs w:val="28"/>
        </w:rPr>
        <w:object w:dxaOrig="10920" w:dyaOrig="14570">
          <v:shape id="_x0000_i1027" type="#_x0000_t75" style="width:546pt;height:728.25pt" o:ole="">
            <v:imagedata r:id="rId11" o:title=""/>
          </v:shape>
          <o:OLEObject Type="Embed" ProgID="Word.Document.12" ShapeID="_x0000_i1027" DrawAspect="Content" ObjectID="_1687369588" r:id="rId12">
            <o:FieldCodes>\s</o:FieldCodes>
          </o:OLEObject>
        </w:object>
      </w:r>
      <w:r>
        <w:rPr>
          <w:sz w:val="28"/>
          <w:szCs w:val="28"/>
        </w:rPr>
        <w:t>Вопросы по химии</w:t>
      </w:r>
    </w:p>
    <w:p w:rsidR="00126BC7" w:rsidRPr="00126BC7" w:rsidRDefault="00126BC7" w:rsidP="00A8379C">
      <w:pPr>
        <w:rPr>
          <w:b/>
          <w:sz w:val="28"/>
          <w:szCs w:val="28"/>
        </w:rPr>
      </w:pPr>
      <w:r w:rsidRPr="00126BC7">
        <w:rPr>
          <w:sz w:val="28"/>
          <w:szCs w:val="28"/>
        </w:rPr>
        <w:object w:dxaOrig="11025" w:dyaOrig="14570">
          <v:shape id="_x0000_i1028" type="#_x0000_t75" style="width:551.25pt;height:728.25pt" o:ole="">
            <v:imagedata r:id="rId13" o:title=""/>
          </v:shape>
          <o:OLEObject Type="Embed" ProgID="Word.Document.12" ShapeID="_x0000_i1028" DrawAspect="Content" ObjectID="_1687369589" r:id="rId14">
            <o:FieldCodes>\s</o:FieldCodes>
          </o:OLEObject>
        </w:object>
      </w:r>
      <w:r w:rsidRPr="00126BC7">
        <w:rPr>
          <w:b/>
          <w:sz w:val="28"/>
          <w:szCs w:val="28"/>
        </w:rPr>
        <w:t>Подсказки:</w:t>
      </w:r>
    </w:p>
    <w:p w:rsidR="00126BC7" w:rsidRPr="00126BC7" w:rsidRDefault="00126BC7" w:rsidP="00A8379C">
      <w:pPr>
        <w:rPr>
          <w:sz w:val="28"/>
          <w:szCs w:val="28"/>
        </w:rPr>
      </w:pPr>
      <w:r w:rsidRPr="00126BC7">
        <w:rPr>
          <w:sz w:val="28"/>
          <w:szCs w:val="28"/>
        </w:rPr>
        <w:object w:dxaOrig="10466" w:dyaOrig="15015">
          <v:shape id="_x0000_i1029" type="#_x0000_t75" style="width:523.5pt;height:750.75pt" o:ole="">
            <v:imagedata r:id="rId15" o:title=""/>
          </v:shape>
          <o:OLEObject Type="Embed" ProgID="Word.Document.12" ShapeID="_x0000_i1029" DrawAspect="Content" ObjectID="_1687369590" r:id="rId16">
            <o:FieldCodes>\s</o:FieldCodes>
          </o:OLEObject>
        </w:object>
      </w:r>
    </w:p>
    <w:p w:rsidR="00126BC7" w:rsidRDefault="00126BC7" w:rsidP="00A8379C">
      <w:pPr>
        <w:rPr>
          <w:sz w:val="28"/>
          <w:szCs w:val="28"/>
        </w:rPr>
      </w:pPr>
      <w:r w:rsidRPr="00126BC7">
        <w:rPr>
          <w:sz w:val="28"/>
          <w:szCs w:val="28"/>
        </w:rPr>
        <w:object w:dxaOrig="10466" w:dyaOrig="15369">
          <v:shape id="_x0000_i1030" type="#_x0000_t75" style="width:523.5pt;height:768.75pt" o:ole="">
            <v:imagedata r:id="rId17" o:title=""/>
          </v:shape>
          <o:OLEObject Type="Embed" ProgID="Word.Document.12" ShapeID="_x0000_i1030" DrawAspect="Content" ObjectID="_1687369591" r:id="rId18">
            <o:FieldCodes>\s</o:FieldCodes>
          </o:OLEObject>
        </w:object>
      </w:r>
    </w:p>
    <w:p w:rsidR="00126BC7" w:rsidRPr="00A8379C" w:rsidRDefault="00126BC7" w:rsidP="00A8379C">
      <w:pPr>
        <w:rPr>
          <w:sz w:val="28"/>
          <w:szCs w:val="28"/>
        </w:rPr>
      </w:pPr>
      <w:r w:rsidRPr="00126BC7">
        <w:rPr>
          <w:sz w:val="28"/>
          <w:szCs w:val="28"/>
        </w:rPr>
        <w:object w:dxaOrig="10466" w:dyaOrig="15780">
          <v:shape id="_x0000_i1031" type="#_x0000_t75" style="width:523.5pt;height:789pt" o:ole="">
            <v:imagedata r:id="rId19" o:title=""/>
          </v:shape>
          <o:OLEObject Type="Embed" ProgID="Word.Document.12" ShapeID="_x0000_i1031" DrawAspect="Content" ObjectID="_1687369592" r:id="rId20">
            <o:FieldCodes>\s</o:FieldCodes>
          </o:OLEObject>
        </w:object>
      </w:r>
    </w:p>
    <w:sectPr w:rsidR="00126BC7" w:rsidRPr="00A8379C" w:rsidSect="00A837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26827"/>
    <w:multiLevelType w:val="hybridMultilevel"/>
    <w:tmpl w:val="CF9E5D0C"/>
    <w:lvl w:ilvl="0" w:tplc="0B7292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6A8D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76E0D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385D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9A98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D5A53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AA06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9A1D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96EF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A3A0943"/>
    <w:multiLevelType w:val="hybridMultilevel"/>
    <w:tmpl w:val="CF9AE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353698"/>
    <w:multiLevelType w:val="hybridMultilevel"/>
    <w:tmpl w:val="41AE01FA"/>
    <w:lvl w:ilvl="0" w:tplc="1E608A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64A8C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BC17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822B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C096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76DE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F0CF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5298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4EC4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79C"/>
    <w:rsid w:val="00126BC7"/>
    <w:rsid w:val="00A8379C"/>
    <w:rsid w:val="00AD2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79C"/>
    <w:pPr>
      <w:spacing w:after="160" w:line="254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3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379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8379C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79C"/>
    <w:pPr>
      <w:spacing w:after="160" w:line="254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3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379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8379C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63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548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67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8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272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06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00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9691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711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34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105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733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00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Microsoft_Word1.docx"/><Relationship Id="rId13" Type="http://schemas.openxmlformats.org/officeDocument/2006/relationships/image" Target="media/image5.emf"/><Relationship Id="rId18" Type="http://schemas.openxmlformats.org/officeDocument/2006/relationships/package" Target="embeddings/_________Microsoft_Word6.docx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emf"/><Relationship Id="rId12" Type="http://schemas.openxmlformats.org/officeDocument/2006/relationships/package" Target="embeddings/_________Microsoft_Word3.docx"/><Relationship Id="rId17" Type="http://schemas.openxmlformats.org/officeDocument/2006/relationships/image" Target="media/image7.emf"/><Relationship Id="rId2" Type="http://schemas.openxmlformats.org/officeDocument/2006/relationships/styles" Target="styles.xml"/><Relationship Id="rId16" Type="http://schemas.openxmlformats.org/officeDocument/2006/relationships/package" Target="embeddings/_________Microsoft_Word5.docx"/><Relationship Id="rId20" Type="http://schemas.openxmlformats.org/officeDocument/2006/relationships/package" Target="embeddings/_________Microsoft_Word7.docx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10" Type="http://schemas.openxmlformats.org/officeDocument/2006/relationships/package" Target="embeddings/_________Microsoft_Word2.docx"/><Relationship Id="rId19" Type="http://schemas.openxmlformats.org/officeDocument/2006/relationships/image" Target="media/image8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package" Target="embeddings/_________Microsoft_Word4.docx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13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2021-07-09T17:42:00Z</dcterms:created>
  <dcterms:modified xsi:type="dcterms:W3CDTF">2021-07-09T18:00:00Z</dcterms:modified>
</cp:coreProperties>
</file>