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821"/>
        <w:gridCol w:w="4184"/>
        <w:gridCol w:w="1950"/>
        <w:gridCol w:w="1324"/>
        <w:gridCol w:w="219"/>
      </w:tblGrid>
      <w:tr w:rsidR="002A0BA0" w:rsidTr="002A0BA0">
        <w:tc>
          <w:tcPr>
            <w:tcW w:w="1558" w:type="dxa"/>
          </w:tcPr>
          <w:p w:rsidR="002A0BA0" w:rsidRDefault="00FA08A3" w:rsidP="004719EB">
            <w:r>
              <w:t>Урок</w:t>
            </w:r>
          </w:p>
        </w:tc>
        <w:tc>
          <w:tcPr>
            <w:tcW w:w="155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1558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557" w:type="dxa"/>
          </w:tcPr>
          <w:p w:rsidR="002A0BA0" w:rsidRDefault="00C6402E" w:rsidP="004719EB">
            <w:r>
              <w:t>ДЗ</w:t>
            </w:r>
          </w:p>
        </w:tc>
        <w:tc>
          <w:tcPr>
            <w:tcW w:w="1557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1557" w:type="dxa"/>
          </w:tcPr>
          <w:p w:rsidR="002A0BA0" w:rsidRDefault="002A0BA0" w:rsidP="004719EB"/>
        </w:tc>
      </w:tr>
      <w:tr w:rsidR="002A0BA0" w:rsidTr="002A0BA0">
        <w:tc>
          <w:tcPr>
            <w:tcW w:w="1558" w:type="dxa"/>
          </w:tcPr>
          <w:p w:rsidR="002A0BA0" w:rsidRDefault="00350721" w:rsidP="004719EB">
            <w:r>
              <w:t xml:space="preserve">Английский </w:t>
            </w:r>
          </w:p>
        </w:tc>
        <w:tc>
          <w:tcPr>
            <w:tcW w:w="1558" w:type="dxa"/>
          </w:tcPr>
          <w:p w:rsidR="002A0BA0" w:rsidRDefault="00490033" w:rsidP="004719EB">
            <w:r w:rsidRPr="00490033">
              <w:t>Книга для чтения. «Джек и бобовое зернышко»</w:t>
            </w:r>
          </w:p>
        </w:tc>
        <w:tc>
          <w:tcPr>
            <w:tcW w:w="1558" w:type="dxa"/>
          </w:tcPr>
          <w:p w:rsidR="00560672" w:rsidRDefault="00560672" w:rsidP="00560672">
            <w:r>
              <w:t xml:space="preserve">Учебник с.37 у.7 (повторить правило употребления have/has got). Правило есть в конце учебника – раздел «Грамматический справочник». </w:t>
            </w:r>
          </w:p>
          <w:p w:rsidR="00560672" w:rsidRDefault="00560672" w:rsidP="00560672">
            <w:r>
              <w:t xml:space="preserve">Для закрепления правила выполнить задание по ссылке https://wordwall.net/ru/resource/3744492/have-got-has-got </w:t>
            </w:r>
          </w:p>
          <w:p w:rsidR="00560672" w:rsidRDefault="00560672" w:rsidP="00560672"/>
          <w:p w:rsidR="002A0BA0" w:rsidRDefault="00560672" w:rsidP="004719EB">
            <w:r>
              <w:t>Повторить правило (this-these, that-those), выполнить тренировочное упражнение по ссылке https://wordwall.net/ru/resource/23741596/копия-this-that-these-those</w:t>
            </w:r>
          </w:p>
        </w:tc>
        <w:tc>
          <w:tcPr>
            <w:tcW w:w="1557" w:type="dxa"/>
          </w:tcPr>
          <w:p w:rsidR="002A0BA0" w:rsidRDefault="00E55DCD" w:rsidP="004719EB">
            <w:r w:rsidRPr="00E55DCD">
              <w:t>Учебник с.39, упр.10 (4-6 предложений, какой подарок и почему)</w:t>
            </w:r>
          </w:p>
        </w:tc>
        <w:tc>
          <w:tcPr>
            <w:tcW w:w="1557" w:type="dxa"/>
          </w:tcPr>
          <w:p w:rsidR="008A4DDD" w:rsidRDefault="008A4DDD" w:rsidP="008A4DDD">
            <w:r>
              <w:t>До 10.11</w:t>
            </w:r>
          </w:p>
          <w:p w:rsidR="002A0BA0" w:rsidRDefault="008A4DDD" w:rsidP="004719EB">
            <w:r>
              <w:t>Отправлять на почту anutka.yashkina@mail.ru</w:t>
            </w:r>
          </w:p>
        </w:tc>
        <w:tc>
          <w:tcPr>
            <w:tcW w:w="1557" w:type="dxa"/>
          </w:tcPr>
          <w:p w:rsidR="002A0BA0" w:rsidRDefault="002A0BA0" w:rsidP="004719EB"/>
        </w:tc>
      </w:tr>
      <w:tr w:rsidR="002A0BA0" w:rsidTr="002A0BA0">
        <w:tc>
          <w:tcPr>
            <w:tcW w:w="1558" w:type="dxa"/>
          </w:tcPr>
          <w:p w:rsidR="002A0BA0" w:rsidRDefault="008A4DDD" w:rsidP="004719EB">
            <w:r>
              <w:t xml:space="preserve">Информатика </w:t>
            </w:r>
          </w:p>
        </w:tc>
        <w:tc>
          <w:tcPr>
            <w:tcW w:w="1558" w:type="dxa"/>
          </w:tcPr>
          <w:p w:rsidR="002A0BA0" w:rsidRDefault="00254667" w:rsidP="004719EB">
            <w:r w:rsidRPr="00254667">
              <w:t>В мире кодов. Способы кодирования информации</w:t>
            </w:r>
          </w:p>
        </w:tc>
        <w:tc>
          <w:tcPr>
            <w:tcW w:w="1558" w:type="dxa"/>
          </w:tcPr>
          <w:p w:rsidR="00D4189B" w:rsidRDefault="00D4189B" w:rsidP="00D4189B">
            <w:r>
              <w:t>Посмотреть видеоролик</w:t>
            </w:r>
          </w:p>
          <w:p w:rsidR="002A0BA0" w:rsidRDefault="00D4189B" w:rsidP="004719EB">
            <w:r>
              <w:t>https://youtu.be/rk8dW8KlyUc</w:t>
            </w:r>
          </w:p>
        </w:tc>
        <w:tc>
          <w:tcPr>
            <w:tcW w:w="1557" w:type="dxa"/>
          </w:tcPr>
          <w:p w:rsidR="002A0BA0" w:rsidRDefault="00B3462D" w:rsidP="004719EB">
            <w:r w:rsidRPr="00B3462D">
              <w:t>учебник параграф 7 упр.3,8, 9</w:t>
            </w:r>
          </w:p>
        </w:tc>
        <w:tc>
          <w:tcPr>
            <w:tcW w:w="1557" w:type="dxa"/>
          </w:tcPr>
          <w:p w:rsidR="00563A22" w:rsidRDefault="00563A22" w:rsidP="00563A22">
            <w:r>
              <w:t>Фото выслать на почту ei-shmk@yandex.ru</w:t>
            </w:r>
          </w:p>
          <w:p w:rsidR="002A0BA0" w:rsidRDefault="00563A22" w:rsidP="004719EB">
            <w:r>
              <w:t>До 15.09</w:t>
            </w:r>
          </w:p>
        </w:tc>
        <w:tc>
          <w:tcPr>
            <w:tcW w:w="1557" w:type="dxa"/>
          </w:tcPr>
          <w:p w:rsidR="002A0BA0" w:rsidRDefault="002A0BA0" w:rsidP="004719EB"/>
        </w:tc>
      </w:tr>
      <w:tr w:rsidR="002A0BA0" w:rsidTr="002A0BA0">
        <w:tc>
          <w:tcPr>
            <w:tcW w:w="1558" w:type="dxa"/>
          </w:tcPr>
          <w:p w:rsidR="002A0BA0" w:rsidRDefault="00563A22" w:rsidP="004719EB">
            <w:r>
              <w:t xml:space="preserve">Математика </w:t>
            </w:r>
          </w:p>
        </w:tc>
        <w:tc>
          <w:tcPr>
            <w:tcW w:w="1558" w:type="dxa"/>
          </w:tcPr>
          <w:p w:rsidR="002A0BA0" w:rsidRDefault="007458A4" w:rsidP="004719EB">
            <w:r>
              <w:t xml:space="preserve">Уравнения </w:t>
            </w:r>
          </w:p>
        </w:tc>
        <w:tc>
          <w:tcPr>
            <w:tcW w:w="1558" w:type="dxa"/>
          </w:tcPr>
          <w:p w:rsidR="00A10BB1" w:rsidRDefault="00A10BB1" w:rsidP="00A10BB1">
            <w:r>
              <w:t>Уроки Математики приглашает вас на запланированную конференцию: Zoom.</w:t>
            </w:r>
          </w:p>
          <w:p w:rsidR="00A10BB1" w:rsidRDefault="00A10BB1" w:rsidP="00A10BB1">
            <w:r>
              <w:t>Тема: Консультация по математике</w:t>
            </w:r>
          </w:p>
          <w:p w:rsidR="00A10BB1" w:rsidRDefault="00A10BB1" w:rsidP="00A10BB1">
            <w:r>
              <w:t>Время: Это регулярная конференция Начать в любое время</w:t>
            </w:r>
          </w:p>
          <w:p w:rsidR="00A10BB1" w:rsidRDefault="00A10BB1" w:rsidP="00A10BB1">
            <w:r>
              <w:t>Подключиться к конференции Zoom</w:t>
            </w:r>
          </w:p>
          <w:p w:rsidR="00A10BB1" w:rsidRDefault="00A10BB1" w:rsidP="00A10BB1">
            <w:r>
              <w:t>https://us05web.zoom.us/j/86023433166?pwd=ZzROSk42TTRYREhYaS9wMitiVHdIdz09</w:t>
            </w:r>
          </w:p>
          <w:p w:rsidR="00A10BB1" w:rsidRDefault="00A10BB1" w:rsidP="00A10BB1">
            <w:r>
              <w:t>Идентификатор конференции: 860 2343 3166</w:t>
            </w:r>
          </w:p>
          <w:p w:rsidR="00A10BB1" w:rsidRDefault="00A10BB1" w:rsidP="00A10BB1">
            <w:r>
              <w:t>Код доступа: bsBH12</w:t>
            </w:r>
          </w:p>
          <w:p w:rsidR="00A10BB1" w:rsidRDefault="00A10BB1" w:rsidP="00A10BB1">
            <w:r>
              <w:t>​</w:t>
            </w:r>
          </w:p>
          <w:p w:rsidR="00A10BB1" w:rsidRDefault="00A10BB1" w:rsidP="00A10BB1">
            <w:r>
              <w:t>​</w:t>
            </w:r>
          </w:p>
          <w:p w:rsidR="002A0BA0" w:rsidRDefault="00A10BB1" w:rsidP="004719EB">
            <w:r>
              <w:t>​</w:t>
            </w:r>
          </w:p>
        </w:tc>
        <w:tc>
          <w:tcPr>
            <w:tcW w:w="1557" w:type="dxa"/>
          </w:tcPr>
          <w:p w:rsidR="002A0BA0" w:rsidRDefault="00F111DA" w:rsidP="004719EB">
            <w:r w:rsidRPr="00F111DA">
              <w:t>https://forms.gle/ZUdTMtqC4w1iKTa37</w:t>
            </w:r>
          </w:p>
        </w:tc>
        <w:tc>
          <w:tcPr>
            <w:tcW w:w="1557" w:type="dxa"/>
          </w:tcPr>
          <w:p w:rsidR="002A0BA0" w:rsidRDefault="000A4AD4" w:rsidP="004719EB">
            <w:r>
              <w:t>Срок 9.11 до 8:00</w:t>
            </w:r>
          </w:p>
        </w:tc>
        <w:tc>
          <w:tcPr>
            <w:tcW w:w="1557" w:type="dxa"/>
          </w:tcPr>
          <w:p w:rsidR="002A0BA0" w:rsidRDefault="002A0BA0" w:rsidP="004719EB"/>
        </w:tc>
      </w:tr>
      <w:tr w:rsidR="002A0BA0" w:rsidTr="002A0BA0">
        <w:tc>
          <w:tcPr>
            <w:tcW w:w="1558" w:type="dxa"/>
          </w:tcPr>
          <w:p w:rsidR="002A0BA0" w:rsidRDefault="000A4AD4" w:rsidP="004719EB">
            <w:r>
              <w:t xml:space="preserve">География </w:t>
            </w:r>
          </w:p>
        </w:tc>
        <w:tc>
          <w:tcPr>
            <w:tcW w:w="1558" w:type="dxa"/>
          </w:tcPr>
          <w:p w:rsidR="002A0BA0" w:rsidRDefault="00EB2025" w:rsidP="004719EB">
            <w:r>
              <w:t xml:space="preserve">Как люди </w:t>
            </w:r>
            <w:r w:rsidR="006A4F22">
              <w:t xml:space="preserve">открывали и изучали землю </w:t>
            </w:r>
          </w:p>
        </w:tc>
        <w:tc>
          <w:tcPr>
            <w:tcW w:w="1558" w:type="dxa"/>
          </w:tcPr>
          <w:p w:rsidR="00341278" w:rsidRDefault="00341278" w:rsidP="00341278">
            <w:r>
              <w:t>Ссылка на урок географии (многоразовая) ﻿Светлана Плизга приглашает вас на запланированную конференцию: Zoom.</w:t>
            </w:r>
          </w:p>
          <w:p w:rsidR="00341278" w:rsidRDefault="00341278" w:rsidP="00341278"/>
          <w:p w:rsidR="00341278" w:rsidRDefault="00341278" w:rsidP="00341278">
            <w:r>
              <w:t>Тема: География 5 Д класс</w:t>
            </w:r>
          </w:p>
          <w:p w:rsidR="00341278" w:rsidRDefault="00341278" w:rsidP="00341278">
            <w:r>
              <w:t>Время: Это регулярная конференция Начать в любое время</w:t>
            </w:r>
          </w:p>
          <w:p w:rsidR="00341278" w:rsidRDefault="00341278" w:rsidP="00341278"/>
          <w:p w:rsidR="00341278" w:rsidRDefault="00341278" w:rsidP="00341278">
            <w:r>
              <w:t>Подключиться к конференции Zoom</w:t>
            </w:r>
          </w:p>
          <w:p w:rsidR="00341278" w:rsidRDefault="00341278" w:rsidP="00341278">
            <w:r>
              <w:lastRenderedPageBreak/>
              <w:t>https://us04web.zoom.us/j/77141135863?pwd=SE9yM0YwWHpsQlVLOWNFVnkra0h1Zz09</w:t>
            </w:r>
          </w:p>
          <w:p w:rsidR="00341278" w:rsidRDefault="00341278" w:rsidP="00341278"/>
          <w:p w:rsidR="00341278" w:rsidRDefault="00341278" w:rsidP="00341278">
            <w:r>
              <w:t>Идентификатор конференции: 771 4113 5863</w:t>
            </w:r>
          </w:p>
          <w:p w:rsidR="002A0BA0" w:rsidRDefault="00341278" w:rsidP="004719EB">
            <w:r>
              <w:t>Код доступа: rEG0cw</w:t>
            </w:r>
          </w:p>
        </w:tc>
        <w:tc>
          <w:tcPr>
            <w:tcW w:w="1557" w:type="dxa"/>
          </w:tcPr>
          <w:p w:rsidR="002A0BA0" w:rsidRDefault="00D51DAC" w:rsidP="004719EB">
            <w:r>
              <w:lastRenderedPageBreak/>
              <w:t xml:space="preserve">Повторение темы </w:t>
            </w:r>
          </w:p>
        </w:tc>
        <w:tc>
          <w:tcPr>
            <w:tcW w:w="1557" w:type="dxa"/>
          </w:tcPr>
          <w:p w:rsidR="002A0BA0" w:rsidRDefault="002A0BA0" w:rsidP="004719EB"/>
        </w:tc>
        <w:tc>
          <w:tcPr>
            <w:tcW w:w="1557" w:type="dxa"/>
          </w:tcPr>
          <w:p w:rsidR="002A0BA0" w:rsidRDefault="002A0BA0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>5д класс задание на 8.11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A4AD4"/>
    <w:rsid w:val="00254667"/>
    <w:rsid w:val="002A0BA0"/>
    <w:rsid w:val="00341278"/>
    <w:rsid w:val="00350721"/>
    <w:rsid w:val="004719EB"/>
    <w:rsid w:val="00490033"/>
    <w:rsid w:val="00497F66"/>
    <w:rsid w:val="00560672"/>
    <w:rsid w:val="00563A22"/>
    <w:rsid w:val="006A4F22"/>
    <w:rsid w:val="007458A4"/>
    <w:rsid w:val="008A4DDD"/>
    <w:rsid w:val="00A10BB1"/>
    <w:rsid w:val="00A872FA"/>
    <w:rsid w:val="00B3462D"/>
    <w:rsid w:val="00C6402E"/>
    <w:rsid w:val="00C65ED5"/>
    <w:rsid w:val="00D4189B"/>
    <w:rsid w:val="00D51DAC"/>
    <w:rsid w:val="00E55DCD"/>
    <w:rsid w:val="00E7723A"/>
    <w:rsid w:val="00EB2025"/>
    <w:rsid w:val="00F111DA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DC9FB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2021-11-08T04:02:00Z</dcterms:created>
  <dcterms:modified xsi:type="dcterms:W3CDTF">2021-11-08T04:02:00Z</dcterms:modified>
</cp:coreProperties>
</file>