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17"/>
        <w:gridCol w:w="1815"/>
        <w:gridCol w:w="5242"/>
        <w:gridCol w:w="2716"/>
      </w:tblGrid>
      <w:tr w:rsidR="00F83C76" w:rsidTr="00D47702">
        <w:tc>
          <w:tcPr>
            <w:tcW w:w="717" w:type="dxa"/>
          </w:tcPr>
          <w:p w:rsidR="00F83C76" w:rsidRDefault="00F83C76">
            <w:r>
              <w:t>Дата</w:t>
            </w:r>
          </w:p>
        </w:tc>
        <w:tc>
          <w:tcPr>
            <w:tcW w:w="1815" w:type="dxa"/>
          </w:tcPr>
          <w:p w:rsidR="00F83C76" w:rsidRDefault="00F83C76">
            <w:r>
              <w:t>Расписание</w:t>
            </w:r>
          </w:p>
        </w:tc>
        <w:tc>
          <w:tcPr>
            <w:tcW w:w="5242" w:type="dxa"/>
          </w:tcPr>
          <w:p w:rsidR="00F83C76" w:rsidRDefault="00F83C76">
            <w:r>
              <w:t>Тема урока</w:t>
            </w:r>
          </w:p>
          <w:p w:rsidR="00F83C76" w:rsidRDefault="00F83C76">
            <w:proofErr w:type="spellStart"/>
            <w:r>
              <w:t>Дом.задание</w:t>
            </w:r>
            <w:proofErr w:type="spellEnd"/>
          </w:p>
        </w:tc>
        <w:tc>
          <w:tcPr>
            <w:tcW w:w="2716" w:type="dxa"/>
          </w:tcPr>
          <w:p w:rsidR="00F83C76" w:rsidRDefault="00F83C76">
            <w:r>
              <w:t>Контакты педагога</w:t>
            </w:r>
          </w:p>
        </w:tc>
      </w:tr>
      <w:tr w:rsidR="00F83C76" w:rsidTr="00D47702">
        <w:tc>
          <w:tcPr>
            <w:tcW w:w="717" w:type="dxa"/>
            <w:vMerge w:val="restart"/>
          </w:tcPr>
          <w:p w:rsidR="00F83C76" w:rsidRDefault="00F83C76"/>
        </w:tc>
        <w:tc>
          <w:tcPr>
            <w:tcW w:w="1815" w:type="dxa"/>
          </w:tcPr>
          <w:p w:rsidR="00F83C76" w:rsidRDefault="00F83C76"/>
        </w:tc>
        <w:tc>
          <w:tcPr>
            <w:tcW w:w="5242" w:type="dxa"/>
          </w:tcPr>
          <w:p w:rsidR="00F83C76" w:rsidRDefault="00F83C76"/>
        </w:tc>
        <w:tc>
          <w:tcPr>
            <w:tcW w:w="2716" w:type="dxa"/>
          </w:tcPr>
          <w:p w:rsidR="00F83C76" w:rsidRDefault="00F83C76"/>
        </w:tc>
      </w:tr>
      <w:tr w:rsidR="00D47702" w:rsidTr="00D47702">
        <w:tc>
          <w:tcPr>
            <w:tcW w:w="717" w:type="dxa"/>
            <w:vMerge/>
          </w:tcPr>
          <w:p w:rsidR="00D47702" w:rsidRDefault="00D47702"/>
        </w:tc>
        <w:tc>
          <w:tcPr>
            <w:tcW w:w="1815" w:type="dxa"/>
          </w:tcPr>
          <w:p w:rsidR="00D47702" w:rsidRDefault="00D47702">
            <w:r>
              <w:t>История</w:t>
            </w:r>
          </w:p>
        </w:tc>
        <w:tc>
          <w:tcPr>
            <w:tcW w:w="5242" w:type="dxa"/>
          </w:tcPr>
          <w:p w:rsidR="00D47702" w:rsidRDefault="00446FA6" w:rsidP="00824874">
            <w:r>
              <w:t xml:space="preserve">Тема: Вторая Мировая война </w:t>
            </w:r>
          </w:p>
        </w:tc>
        <w:tc>
          <w:tcPr>
            <w:tcW w:w="2716" w:type="dxa"/>
          </w:tcPr>
          <w:p w:rsidR="00D47702" w:rsidRDefault="00D47702"/>
        </w:tc>
      </w:tr>
      <w:tr w:rsidR="00F83C76" w:rsidTr="00D47702">
        <w:tc>
          <w:tcPr>
            <w:tcW w:w="717" w:type="dxa"/>
            <w:vMerge/>
          </w:tcPr>
          <w:p w:rsidR="00F83C76" w:rsidRDefault="00F83C76"/>
        </w:tc>
        <w:tc>
          <w:tcPr>
            <w:tcW w:w="1815" w:type="dxa"/>
          </w:tcPr>
          <w:p w:rsidR="00F83C76" w:rsidRDefault="001948C2">
            <w:r>
              <w:t>Обществознание</w:t>
            </w:r>
          </w:p>
        </w:tc>
        <w:tc>
          <w:tcPr>
            <w:tcW w:w="5242" w:type="dxa"/>
            <w:vMerge w:val="restart"/>
          </w:tcPr>
          <w:p w:rsidR="00A12108" w:rsidRPr="00A12108" w:rsidRDefault="00A12108" w:rsidP="00A12108">
            <w:pPr>
              <w:pStyle w:val="a4"/>
              <w:rPr>
                <w:rStyle w:val="a5"/>
                <w:rFonts w:ascii="Arial" w:hAnsi="Arial" w:cs="Arial"/>
                <w:b w:val="0"/>
                <w:bCs w:val="0"/>
              </w:rPr>
            </w:pPr>
            <w:r w:rsidRPr="00A12108">
              <w:rPr>
                <w:rStyle w:val="a5"/>
                <w:rFonts w:ascii="Arial" w:hAnsi="Arial" w:cs="Arial"/>
                <w:b w:val="0"/>
                <w:bCs w:val="0"/>
              </w:rPr>
              <w:t xml:space="preserve">Задание для 10 классов </w:t>
            </w:r>
          </w:p>
          <w:p w:rsidR="00A12108" w:rsidRPr="00A12108" w:rsidRDefault="00A12108" w:rsidP="00A12108">
            <w:pPr>
              <w:pStyle w:val="a4"/>
              <w:rPr>
                <w:rStyle w:val="a5"/>
                <w:rFonts w:ascii="Arial" w:hAnsi="Arial" w:cs="Arial"/>
                <w:b w:val="0"/>
                <w:bCs w:val="0"/>
              </w:rPr>
            </w:pPr>
            <w:r w:rsidRPr="00A12108">
              <w:rPr>
                <w:rStyle w:val="a5"/>
                <w:rFonts w:ascii="Arial" w:hAnsi="Arial" w:cs="Arial"/>
                <w:b w:val="0"/>
                <w:bCs w:val="0"/>
              </w:rPr>
              <w:t xml:space="preserve">тема 1 урока Духовная культура общества, Духовный мир личности </w:t>
            </w:r>
          </w:p>
          <w:p w:rsidR="00A12108" w:rsidRPr="00A12108" w:rsidRDefault="00A12108" w:rsidP="00A12108">
            <w:pPr>
              <w:pStyle w:val="a4"/>
              <w:rPr>
                <w:rStyle w:val="a5"/>
                <w:rFonts w:ascii="Arial" w:hAnsi="Arial" w:cs="Arial"/>
                <w:b w:val="0"/>
                <w:bCs w:val="0"/>
              </w:rPr>
            </w:pPr>
            <w:r w:rsidRPr="00A12108">
              <w:rPr>
                <w:rStyle w:val="a5"/>
                <w:rFonts w:ascii="Arial" w:hAnsi="Arial" w:cs="Arial"/>
                <w:b w:val="0"/>
                <w:bCs w:val="0"/>
              </w:rPr>
              <w:t xml:space="preserve"> Проработать текст параграфа №11, ответить на вопросы для самопроверки.6.7.8  </w:t>
            </w:r>
          </w:p>
          <w:p w:rsidR="00A12108" w:rsidRPr="00A12108" w:rsidRDefault="00A12108" w:rsidP="00A12108">
            <w:pPr>
              <w:pStyle w:val="a4"/>
              <w:rPr>
                <w:rStyle w:val="a5"/>
                <w:rFonts w:ascii="Arial" w:hAnsi="Arial" w:cs="Arial"/>
                <w:b w:val="0"/>
                <w:bCs w:val="0"/>
              </w:rPr>
            </w:pPr>
            <w:r w:rsidRPr="00A12108">
              <w:rPr>
                <w:rStyle w:val="a5"/>
                <w:rFonts w:ascii="Arial" w:hAnsi="Arial" w:cs="Arial"/>
                <w:b w:val="0"/>
                <w:bCs w:val="0"/>
              </w:rPr>
              <w:t xml:space="preserve">тема 2 урока Наука и образование </w:t>
            </w:r>
          </w:p>
          <w:p w:rsidR="00A12108" w:rsidRPr="00A12108" w:rsidRDefault="00A12108" w:rsidP="00A12108">
            <w:pPr>
              <w:pStyle w:val="a4"/>
              <w:rPr>
                <w:rStyle w:val="a5"/>
                <w:rFonts w:ascii="Arial" w:hAnsi="Arial" w:cs="Arial"/>
                <w:b w:val="0"/>
                <w:bCs w:val="0"/>
              </w:rPr>
            </w:pPr>
            <w:r w:rsidRPr="00A12108">
              <w:rPr>
                <w:rStyle w:val="a5"/>
                <w:rFonts w:ascii="Arial" w:hAnsi="Arial" w:cs="Arial"/>
                <w:b w:val="0"/>
                <w:bCs w:val="0"/>
              </w:rPr>
              <w:t>Д/З Проработать текст параграфа №13, Используя обществоведческие знания, составьте сложный план, позволяющий раскрыть по существу тему «НАУКА И ОБРАЗОВАНИЕ»,(WORD ДОКУМЕНТ)</w:t>
            </w:r>
          </w:p>
          <w:p w:rsidR="00F83C76" w:rsidRPr="00EE6D3A" w:rsidRDefault="00A12108" w:rsidP="00F83C76">
            <w:pPr>
              <w:pStyle w:val="a4"/>
              <w:shd w:val="clear" w:color="auto" w:fill="FFFFFF"/>
              <w:rPr>
                <w:rFonts w:ascii="Arial" w:hAnsi="Arial" w:cs="Arial"/>
              </w:rPr>
            </w:pPr>
            <w:r w:rsidRPr="00A12108">
              <w:rPr>
                <w:rStyle w:val="a5"/>
                <w:rFonts w:ascii="Arial" w:hAnsi="Arial" w:cs="Arial"/>
                <w:b w:val="0"/>
                <w:bCs w:val="0"/>
              </w:rPr>
              <w:t>ОТПРАВИТЬ до 19-00 15.11.2021</w:t>
            </w:r>
          </w:p>
          <w:p w:rsidR="00F83C76" w:rsidRPr="00EE6D3A" w:rsidRDefault="00F83C76"/>
        </w:tc>
        <w:tc>
          <w:tcPr>
            <w:tcW w:w="2716" w:type="dxa"/>
            <w:vMerge w:val="restart"/>
          </w:tcPr>
          <w:p w:rsidR="00F83C76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14.11.2021 </w:t>
            </w:r>
          </w:p>
          <w:p w:rsidR="00F83C76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ДО 19.00 на электронный адрес:</w:t>
            </w:r>
          </w:p>
          <w:p w:rsidR="00F83C76" w:rsidRDefault="00A12108" w:rsidP="00F83C76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4" w:tgtFrame="_blank" w:history="1">
              <w:r w:rsidR="00F83C76">
                <w:rPr>
                  <w:rStyle w:val="a6"/>
                  <w:rFonts w:ascii="Arial" w:hAnsi="Arial" w:cs="Arial"/>
                  <w:sz w:val="22"/>
                  <w:szCs w:val="22"/>
                  <w:lang w:val="en-US"/>
                </w:rPr>
                <w:t>izmodenova</w:t>
              </w:r>
              <w:r w:rsidR="00F83C76">
                <w:rPr>
                  <w:rStyle w:val="a6"/>
                  <w:rFonts w:ascii="Arial" w:hAnsi="Arial" w:cs="Arial"/>
                  <w:sz w:val="22"/>
                  <w:szCs w:val="22"/>
                </w:rPr>
                <w:t>_</w:t>
              </w:r>
              <w:r w:rsidR="00F83C76">
                <w:rPr>
                  <w:rStyle w:val="a6"/>
                  <w:rFonts w:ascii="Arial" w:hAnsi="Arial" w:cs="Arial"/>
                  <w:sz w:val="22"/>
                  <w:szCs w:val="22"/>
                  <w:lang w:val="en-US"/>
                </w:rPr>
                <w:t>rnv</w:t>
              </w:r>
              <w:r w:rsidR="00F83C76">
                <w:rPr>
                  <w:rStyle w:val="a6"/>
                  <w:rFonts w:ascii="Arial" w:hAnsi="Arial" w:cs="Arial"/>
                  <w:sz w:val="22"/>
                  <w:szCs w:val="22"/>
                </w:rPr>
                <w:t>@mail.ru</w:t>
              </w:r>
            </w:hyperlink>
          </w:p>
          <w:p w:rsidR="00F83C76" w:rsidRDefault="00F83C76"/>
        </w:tc>
      </w:tr>
      <w:tr w:rsidR="00F83C76" w:rsidTr="00D47702">
        <w:tc>
          <w:tcPr>
            <w:tcW w:w="717" w:type="dxa"/>
            <w:vMerge/>
          </w:tcPr>
          <w:p w:rsidR="00F83C76" w:rsidRDefault="00F83C76"/>
        </w:tc>
        <w:tc>
          <w:tcPr>
            <w:tcW w:w="1815" w:type="dxa"/>
          </w:tcPr>
          <w:p w:rsidR="00F83C76" w:rsidRDefault="001948C2">
            <w:proofErr w:type="spellStart"/>
            <w:r>
              <w:t>Обществозгание</w:t>
            </w:r>
            <w:proofErr w:type="spellEnd"/>
          </w:p>
        </w:tc>
        <w:tc>
          <w:tcPr>
            <w:tcW w:w="5242" w:type="dxa"/>
            <w:vMerge/>
          </w:tcPr>
          <w:p w:rsidR="00F83C76" w:rsidRDefault="00F83C76"/>
        </w:tc>
        <w:tc>
          <w:tcPr>
            <w:tcW w:w="2716" w:type="dxa"/>
            <w:vMerge/>
          </w:tcPr>
          <w:p w:rsidR="00F83C76" w:rsidRDefault="00F83C76"/>
        </w:tc>
      </w:tr>
      <w:tr w:rsidR="00F83C76" w:rsidTr="00D47702">
        <w:tc>
          <w:tcPr>
            <w:tcW w:w="717" w:type="dxa"/>
            <w:vMerge/>
          </w:tcPr>
          <w:p w:rsidR="00F83C76" w:rsidRDefault="00F83C76"/>
        </w:tc>
        <w:tc>
          <w:tcPr>
            <w:tcW w:w="1815" w:type="dxa"/>
          </w:tcPr>
          <w:p w:rsidR="00F83C76" w:rsidRDefault="00F83C76">
            <w:r>
              <w:t>математика</w:t>
            </w:r>
          </w:p>
        </w:tc>
        <w:tc>
          <w:tcPr>
            <w:tcW w:w="5242" w:type="dxa"/>
            <w:vMerge w:val="restart"/>
          </w:tcPr>
          <w:p w:rsidR="006F2D3D" w:rsidRDefault="006F2D3D" w:rsidP="006F2D3D">
            <w:r>
              <w:t>Тема: алгебра 10б класс. Решение задач с помощью систем уравнений</w:t>
            </w:r>
          </w:p>
          <w:p w:rsidR="00F83C76" w:rsidRDefault="006F2D3D">
            <w:r>
              <w:t xml:space="preserve">2 урок. № 364, 371, 373. Фото в </w:t>
            </w:r>
            <w:proofErr w:type="spellStart"/>
            <w:r>
              <w:t>ватсапп</w:t>
            </w:r>
            <w:proofErr w:type="spellEnd"/>
            <w:r>
              <w:t>. Оцениваться не будет.</w:t>
            </w:r>
          </w:p>
        </w:tc>
        <w:tc>
          <w:tcPr>
            <w:tcW w:w="2716" w:type="dxa"/>
            <w:vMerge w:val="restart"/>
          </w:tcPr>
          <w:p w:rsidR="00F83C76" w:rsidRDefault="00A12108">
            <w:hyperlink r:id="rId5" w:history="1">
              <w:r w:rsidR="00EE6D3A" w:rsidRPr="00FB4496">
                <w:rPr>
                  <w:rStyle w:val="a6"/>
                </w:rPr>
                <w:t>m_komaroba@mail.ru</w:t>
              </w:r>
            </w:hyperlink>
          </w:p>
          <w:p w:rsidR="00EE6D3A" w:rsidRDefault="00EE6D3A"/>
        </w:tc>
      </w:tr>
      <w:tr w:rsidR="00F83C76" w:rsidTr="00D47702">
        <w:tc>
          <w:tcPr>
            <w:tcW w:w="717" w:type="dxa"/>
            <w:vMerge/>
          </w:tcPr>
          <w:p w:rsidR="00F83C76" w:rsidRDefault="00F83C76"/>
        </w:tc>
        <w:tc>
          <w:tcPr>
            <w:tcW w:w="1815" w:type="dxa"/>
          </w:tcPr>
          <w:p w:rsidR="00F83C76" w:rsidRDefault="00F83C76">
            <w:r>
              <w:t>математика</w:t>
            </w:r>
          </w:p>
        </w:tc>
        <w:tc>
          <w:tcPr>
            <w:tcW w:w="5242" w:type="dxa"/>
            <w:vMerge/>
          </w:tcPr>
          <w:p w:rsidR="00F83C76" w:rsidRDefault="00F83C76"/>
        </w:tc>
        <w:tc>
          <w:tcPr>
            <w:tcW w:w="2716" w:type="dxa"/>
            <w:vMerge/>
          </w:tcPr>
          <w:p w:rsidR="00F83C76" w:rsidRDefault="00F83C76"/>
        </w:tc>
      </w:tr>
      <w:tr w:rsidR="00F83C76" w:rsidTr="00D47702">
        <w:tc>
          <w:tcPr>
            <w:tcW w:w="717" w:type="dxa"/>
            <w:vMerge/>
          </w:tcPr>
          <w:p w:rsidR="00F83C76" w:rsidRDefault="00F83C76"/>
        </w:tc>
        <w:tc>
          <w:tcPr>
            <w:tcW w:w="1815" w:type="dxa"/>
          </w:tcPr>
          <w:p w:rsidR="00F83C76" w:rsidRDefault="00BA0ED2">
            <w:proofErr w:type="spellStart"/>
            <w:r>
              <w:t>Рус.язык</w:t>
            </w:r>
            <w:proofErr w:type="spellEnd"/>
          </w:p>
        </w:tc>
        <w:tc>
          <w:tcPr>
            <w:tcW w:w="5242" w:type="dxa"/>
          </w:tcPr>
          <w:p w:rsidR="00F83C76" w:rsidRDefault="00D37178">
            <w:r w:rsidRPr="00D37178">
              <w:t xml:space="preserve">Тема. Фразеология. Фразеологизмы; их значение и употребление.  Лексикография. § 11  с.37 записать определение "Фразеологизм-это..." с примерами, упр.48 и § 12 (на ЕГЭ - это задание 3) записать определение "Словарная статья" и выполнить задание на с.42-44 (тест "Готовимся к ЕГЭ).  Ответы теста записать в тетрадь. </w:t>
            </w:r>
          </w:p>
        </w:tc>
        <w:tc>
          <w:tcPr>
            <w:tcW w:w="2716" w:type="dxa"/>
          </w:tcPr>
          <w:p w:rsidR="00F83C76" w:rsidRDefault="00F83C76"/>
        </w:tc>
      </w:tr>
    </w:tbl>
    <w:p w:rsidR="00970688" w:rsidRDefault="00970688"/>
    <w:sectPr w:rsidR="0097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FA"/>
    <w:rsid w:val="00004FDD"/>
    <w:rsid w:val="0002185D"/>
    <w:rsid w:val="001948C2"/>
    <w:rsid w:val="00246119"/>
    <w:rsid w:val="00446FA6"/>
    <w:rsid w:val="004D08C0"/>
    <w:rsid w:val="006725F8"/>
    <w:rsid w:val="006F2D3D"/>
    <w:rsid w:val="00786C88"/>
    <w:rsid w:val="00970688"/>
    <w:rsid w:val="00A12108"/>
    <w:rsid w:val="00A62CFA"/>
    <w:rsid w:val="00A74D50"/>
    <w:rsid w:val="00B5432E"/>
    <w:rsid w:val="00B76008"/>
    <w:rsid w:val="00BA0ED2"/>
    <w:rsid w:val="00D37178"/>
    <w:rsid w:val="00D47702"/>
    <w:rsid w:val="00EE6D3A"/>
    <w:rsid w:val="00F07AF8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7113"/>
  <w15:chartTrackingRefBased/>
  <w15:docId w15:val="{92D0DB06-5ADE-4382-8BB6-F973EFF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3C76"/>
    <w:rPr>
      <w:b/>
      <w:bCs/>
    </w:rPr>
  </w:style>
  <w:style w:type="character" w:styleId="a6">
    <w:name w:val="Hyperlink"/>
    <w:basedOn w:val="a0"/>
    <w:uiPriority w:val="99"/>
    <w:unhideWhenUsed/>
    <w:rsid w:val="00F8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m_komaroba@mail.ru" TargetMode="External" /><Relationship Id="rId4" Type="http://schemas.openxmlformats.org/officeDocument/2006/relationships/hyperlink" Target="mailto:izmodenova_rnv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BMAOU_7</dc:creator>
  <cp:keywords/>
  <dc:description/>
  <cp:lastModifiedBy>Гость</cp:lastModifiedBy>
  <cp:revision>20</cp:revision>
  <dcterms:created xsi:type="dcterms:W3CDTF">2021-11-07T06:22:00Z</dcterms:created>
  <dcterms:modified xsi:type="dcterms:W3CDTF">2021-11-14T11:50:00Z</dcterms:modified>
</cp:coreProperties>
</file>