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49" w:type="dxa"/>
        <w:tblLayout w:type="fixed"/>
        <w:tblLook w:val="04A0" w:firstRow="1" w:lastRow="0" w:firstColumn="1" w:lastColumn="0" w:noHBand="0" w:noVBand="1"/>
      </w:tblPr>
      <w:tblGrid>
        <w:gridCol w:w="764"/>
        <w:gridCol w:w="992"/>
        <w:gridCol w:w="2410"/>
        <w:gridCol w:w="3260"/>
        <w:gridCol w:w="4678"/>
      </w:tblGrid>
      <w:tr w:rsidR="00FD5BA3" w:rsidTr="00D03914">
        <w:tc>
          <w:tcPr>
            <w:tcW w:w="764" w:type="dxa"/>
          </w:tcPr>
          <w:p w:rsidR="00FD5BA3" w:rsidRPr="00297997" w:rsidRDefault="00FD5BA3" w:rsidP="003625FB">
            <w:pPr>
              <w:rPr>
                <w:b/>
                <w:sz w:val="24"/>
                <w:szCs w:val="24"/>
              </w:rPr>
            </w:pPr>
            <w:r w:rsidRPr="0029799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FD5BA3" w:rsidRPr="00297997" w:rsidRDefault="00FD5BA3" w:rsidP="003625FB">
            <w:pPr>
              <w:rPr>
                <w:b/>
                <w:sz w:val="24"/>
                <w:szCs w:val="24"/>
              </w:rPr>
            </w:pPr>
            <w:r w:rsidRPr="002979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FD5BA3" w:rsidRPr="00297997" w:rsidRDefault="00FD5BA3" w:rsidP="003625FB">
            <w:pPr>
              <w:rPr>
                <w:b/>
                <w:sz w:val="24"/>
                <w:szCs w:val="24"/>
              </w:rPr>
            </w:pPr>
            <w:r w:rsidRPr="0029799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FD5BA3" w:rsidRPr="00297997" w:rsidRDefault="00FD5BA3" w:rsidP="003625FB">
            <w:pPr>
              <w:rPr>
                <w:b/>
                <w:sz w:val="24"/>
                <w:szCs w:val="24"/>
              </w:rPr>
            </w:pPr>
            <w:r w:rsidRPr="0029799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FD5BA3" w:rsidRPr="00297997" w:rsidRDefault="00FD5BA3" w:rsidP="003625FB">
            <w:pPr>
              <w:rPr>
                <w:b/>
                <w:sz w:val="24"/>
                <w:szCs w:val="24"/>
              </w:rPr>
            </w:pPr>
            <w:r w:rsidRPr="00297997">
              <w:rPr>
                <w:b/>
                <w:sz w:val="24"/>
                <w:szCs w:val="24"/>
              </w:rPr>
              <w:t>задание</w:t>
            </w:r>
          </w:p>
        </w:tc>
      </w:tr>
      <w:tr w:rsidR="00D03914" w:rsidRPr="0078225C" w:rsidTr="00D03914">
        <w:trPr>
          <w:trHeight w:val="132"/>
        </w:trPr>
        <w:tc>
          <w:tcPr>
            <w:tcW w:w="764" w:type="dxa"/>
            <w:vMerge w:val="restart"/>
          </w:tcPr>
          <w:p w:rsidR="00D03914" w:rsidRDefault="00D03914" w:rsidP="00D03914">
            <w:r>
              <w:t>1</w:t>
            </w:r>
          </w:p>
        </w:tc>
        <w:tc>
          <w:tcPr>
            <w:tcW w:w="992" w:type="dxa"/>
            <w:vMerge w:val="restart"/>
          </w:tcPr>
          <w:p w:rsidR="00D03914" w:rsidRPr="00633A33" w:rsidRDefault="00D03914" w:rsidP="00D03914">
            <w:pPr>
              <w:rPr>
                <w:sz w:val="28"/>
                <w:szCs w:val="28"/>
              </w:rPr>
            </w:pPr>
            <w:r w:rsidRPr="00633A33">
              <w:rPr>
                <w:sz w:val="28"/>
                <w:szCs w:val="28"/>
              </w:rPr>
              <w:t>14.05-14.45</w:t>
            </w:r>
          </w:p>
          <w:p w:rsidR="00D03914" w:rsidRPr="00633A33" w:rsidRDefault="00D03914" w:rsidP="00D0391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3914" w:rsidRPr="00633A33" w:rsidRDefault="00D03914" w:rsidP="00D03914">
            <w:pPr>
              <w:rPr>
                <w:sz w:val="28"/>
                <w:szCs w:val="28"/>
              </w:rPr>
            </w:pPr>
            <w:r w:rsidRPr="00633A33">
              <w:rPr>
                <w:sz w:val="28"/>
                <w:szCs w:val="28"/>
              </w:rPr>
              <w:t xml:space="preserve">2 </w:t>
            </w:r>
            <w:proofErr w:type="spellStart"/>
            <w:r w:rsidRPr="00633A33">
              <w:rPr>
                <w:sz w:val="28"/>
                <w:szCs w:val="28"/>
              </w:rPr>
              <w:t>ин.язык</w:t>
            </w:r>
            <w:proofErr w:type="spellEnd"/>
            <w:r w:rsidRPr="00633A33">
              <w:rPr>
                <w:sz w:val="28"/>
                <w:szCs w:val="28"/>
              </w:rPr>
              <w:t xml:space="preserve"> (французский)</w:t>
            </w:r>
          </w:p>
        </w:tc>
        <w:tc>
          <w:tcPr>
            <w:tcW w:w="3260" w:type="dxa"/>
          </w:tcPr>
          <w:p w:rsidR="00D03914" w:rsidRPr="00633A33" w:rsidRDefault="00633A33" w:rsidP="00D03914">
            <w:pPr>
              <w:rPr>
                <w:sz w:val="28"/>
                <w:szCs w:val="28"/>
              </w:rPr>
            </w:pPr>
            <w:r w:rsidRPr="00633A33">
              <w:rPr>
                <w:sz w:val="28"/>
                <w:szCs w:val="28"/>
              </w:rPr>
              <w:t>Учебные предметы.</w:t>
            </w:r>
          </w:p>
        </w:tc>
        <w:tc>
          <w:tcPr>
            <w:tcW w:w="4678" w:type="dxa"/>
          </w:tcPr>
          <w:p w:rsidR="00D03914" w:rsidRPr="00633A33" w:rsidRDefault="00633A33" w:rsidP="00D03914">
            <w:pPr>
              <w:rPr>
                <w:sz w:val="28"/>
                <w:szCs w:val="28"/>
              </w:rPr>
            </w:pPr>
            <w:r w:rsidRPr="00633A33">
              <w:rPr>
                <w:sz w:val="28"/>
                <w:szCs w:val="28"/>
              </w:rPr>
              <w:t>Учебник с. 44 упр. 5,6 письменно. Фото выслать на semerka72007@mail.ru</w:t>
            </w:r>
          </w:p>
        </w:tc>
      </w:tr>
      <w:tr w:rsidR="00D03914" w:rsidTr="00D03914">
        <w:trPr>
          <w:trHeight w:val="132"/>
        </w:trPr>
        <w:tc>
          <w:tcPr>
            <w:tcW w:w="764" w:type="dxa"/>
            <w:vMerge/>
          </w:tcPr>
          <w:p w:rsidR="00D03914" w:rsidRDefault="00D03914" w:rsidP="00D03914"/>
        </w:tc>
        <w:tc>
          <w:tcPr>
            <w:tcW w:w="992" w:type="dxa"/>
            <w:vMerge/>
          </w:tcPr>
          <w:p w:rsidR="00D03914" w:rsidRPr="00633A33" w:rsidRDefault="00D03914" w:rsidP="00D0391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3914" w:rsidRPr="00633A33" w:rsidRDefault="00D03914" w:rsidP="00D03914">
            <w:pPr>
              <w:rPr>
                <w:sz w:val="28"/>
                <w:szCs w:val="28"/>
              </w:rPr>
            </w:pPr>
            <w:r w:rsidRPr="00633A33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633A33">
              <w:rPr>
                <w:sz w:val="28"/>
                <w:szCs w:val="28"/>
              </w:rPr>
              <w:t>ин.язык</w:t>
            </w:r>
            <w:proofErr w:type="spellEnd"/>
            <w:proofErr w:type="gramEnd"/>
            <w:r w:rsidRPr="00633A33">
              <w:rPr>
                <w:sz w:val="28"/>
                <w:szCs w:val="28"/>
              </w:rPr>
              <w:t xml:space="preserve"> </w:t>
            </w:r>
            <w:r w:rsidRPr="00633A33">
              <w:rPr>
                <w:sz w:val="28"/>
                <w:szCs w:val="28"/>
              </w:rPr>
              <w:t xml:space="preserve"> </w:t>
            </w:r>
          </w:p>
          <w:p w:rsidR="00D03914" w:rsidRPr="00633A33" w:rsidRDefault="00D03914" w:rsidP="00D03914">
            <w:pPr>
              <w:rPr>
                <w:sz w:val="28"/>
                <w:szCs w:val="28"/>
              </w:rPr>
            </w:pPr>
            <w:r w:rsidRPr="00633A33">
              <w:rPr>
                <w:sz w:val="28"/>
                <w:szCs w:val="28"/>
              </w:rPr>
              <w:t>(</w:t>
            </w:r>
            <w:proofErr w:type="spellStart"/>
            <w:r w:rsidRPr="00633A33">
              <w:rPr>
                <w:sz w:val="28"/>
                <w:szCs w:val="28"/>
              </w:rPr>
              <w:t>английский</w:t>
            </w:r>
            <w:r w:rsidRPr="00633A33">
              <w:rPr>
                <w:sz w:val="28"/>
                <w:szCs w:val="28"/>
              </w:rPr>
              <w:t>ский</w:t>
            </w:r>
            <w:proofErr w:type="spellEnd"/>
            <w:r w:rsidRPr="00633A33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633A33" w:rsidRPr="00633A33" w:rsidRDefault="00633A33" w:rsidP="00633A33">
            <w:pPr>
              <w:rPr>
                <w:sz w:val="28"/>
                <w:szCs w:val="28"/>
              </w:rPr>
            </w:pPr>
            <w:r w:rsidRPr="00633A33">
              <w:rPr>
                <w:sz w:val="28"/>
                <w:szCs w:val="28"/>
              </w:rPr>
              <w:t>Мода</w:t>
            </w:r>
            <w:r w:rsidRPr="00633A33">
              <w:rPr>
                <w:sz w:val="28"/>
                <w:szCs w:val="28"/>
              </w:rPr>
              <w:t xml:space="preserve">льный глагол </w:t>
            </w:r>
            <w:proofErr w:type="spellStart"/>
            <w:r w:rsidRPr="00633A33">
              <w:rPr>
                <w:sz w:val="28"/>
                <w:szCs w:val="28"/>
              </w:rPr>
              <w:t>can</w:t>
            </w:r>
            <w:proofErr w:type="spellEnd"/>
            <w:r w:rsidRPr="00633A33">
              <w:rPr>
                <w:sz w:val="28"/>
                <w:szCs w:val="28"/>
              </w:rPr>
              <w:t>.</w:t>
            </w:r>
          </w:p>
          <w:p w:rsidR="00D03914" w:rsidRPr="00633A33" w:rsidRDefault="00D03914" w:rsidP="00633A3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03914" w:rsidRPr="00633A33" w:rsidRDefault="00633A33" w:rsidP="00D03914">
            <w:pPr>
              <w:rPr>
                <w:sz w:val="28"/>
                <w:szCs w:val="28"/>
              </w:rPr>
            </w:pPr>
            <w:r w:rsidRPr="00633A33">
              <w:rPr>
                <w:sz w:val="28"/>
                <w:szCs w:val="28"/>
              </w:rPr>
              <w:t>Задание: стихотворение, записанное на прошлом уроке выучить наизусть.</w:t>
            </w:r>
          </w:p>
        </w:tc>
      </w:tr>
      <w:tr w:rsidR="00D03914" w:rsidTr="00D03914">
        <w:tc>
          <w:tcPr>
            <w:tcW w:w="764" w:type="dxa"/>
          </w:tcPr>
          <w:p w:rsidR="00D03914" w:rsidRDefault="00D03914" w:rsidP="00D03914">
            <w:r>
              <w:t>2</w:t>
            </w:r>
          </w:p>
        </w:tc>
        <w:tc>
          <w:tcPr>
            <w:tcW w:w="992" w:type="dxa"/>
          </w:tcPr>
          <w:p w:rsidR="00D03914" w:rsidRPr="00633A33" w:rsidRDefault="00D03914" w:rsidP="00D03914">
            <w:pPr>
              <w:rPr>
                <w:sz w:val="28"/>
                <w:szCs w:val="28"/>
              </w:rPr>
            </w:pPr>
            <w:r w:rsidRPr="00633A33">
              <w:rPr>
                <w:sz w:val="28"/>
                <w:szCs w:val="28"/>
              </w:rPr>
              <w:t>14.55-15.35</w:t>
            </w:r>
          </w:p>
        </w:tc>
        <w:tc>
          <w:tcPr>
            <w:tcW w:w="2410" w:type="dxa"/>
          </w:tcPr>
          <w:p w:rsidR="00D03914" w:rsidRPr="00633A33" w:rsidRDefault="00D03914" w:rsidP="00D03914">
            <w:pPr>
              <w:rPr>
                <w:b/>
                <w:sz w:val="28"/>
                <w:szCs w:val="28"/>
              </w:rPr>
            </w:pPr>
            <w:r w:rsidRPr="00633A33">
              <w:rPr>
                <w:b/>
                <w:sz w:val="28"/>
                <w:szCs w:val="28"/>
              </w:rPr>
              <w:t>Русский</w:t>
            </w:r>
          </w:p>
        </w:tc>
        <w:tc>
          <w:tcPr>
            <w:tcW w:w="3260" w:type="dxa"/>
          </w:tcPr>
          <w:p w:rsidR="00D03914" w:rsidRPr="00633A33" w:rsidRDefault="00633A33" w:rsidP="00D03914">
            <w:pPr>
              <w:rPr>
                <w:b/>
                <w:sz w:val="28"/>
                <w:szCs w:val="28"/>
              </w:rPr>
            </w:pPr>
            <w:r w:rsidRPr="00633A33">
              <w:rPr>
                <w:b/>
                <w:sz w:val="28"/>
                <w:szCs w:val="28"/>
              </w:rPr>
              <w:t>Предлог как часть речи. Разряды предлогов.</w:t>
            </w:r>
          </w:p>
        </w:tc>
        <w:tc>
          <w:tcPr>
            <w:tcW w:w="4678" w:type="dxa"/>
          </w:tcPr>
          <w:p w:rsidR="00D03914" w:rsidRPr="00633A33" w:rsidRDefault="00633A33" w:rsidP="00D03914">
            <w:pPr>
              <w:pStyle w:val="a4"/>
              <w:rPr>
                <w:b/>
                <w:sz w:val="28"/>
                <w:szCs w:val="28"/>
              </w:rPr>
            </w:pPr>
            <w:r w:rsidRPr="00633A33">
              <w:rPr>
                <w:b/>
                <w:sz w:val="28"/>
                <w:szCs w:val="28"/>
              </w:rPr>
              <w:t>Надо изучить параграф 27, на уроке и дома будем работать с упр. 328, 330, 334.</w:t>
            </w:r>
          </w:p>
        </w:tc>
      </w:tr>
      <w:tr w:rsidR="004473A4" w:rsidTr="00D03914">
        <w:tc>
          <w:tcPr>
            <w:tcW w:w="764" w:type="dxa"/>
          </w:tcPr>
          <w:p w:rsidR="004473A4" w:rsidRDefault="004473A4" w:rsidP="004473A4">
            <w:r>
              <w:t>3</w:t>
            </w:r>
          </w:p>
        </w:tc>
        <w:tc>
          <w:tcPr>
            <w:tcW w:w="992" w:type="dxa"/>
          </w:tcPr>
          <w:p w:rsidR="004473A4" w:rsidRPr="00633A33" w:rsidRDefault="004473A4" w:rsidP="004473A4">
            <w:pPr>
              <w:rPr>
                <w:sz w:val="28"/>
                <w:szCs w:val="28"/>
              </w:rPr>
            </w:pPr>
            <w:r w:rsidRPr="00633A33">
              <w:rPr>
                <w:sz w:val="28"/>
                <w:szCs w:val="28"/>
              </w:rPr>
              <w:t>15.45-16.25</w:t>
            </w:r>
          </w:p>
        </w:tc>
        <w:tc>
          <w:tcPr>
            <w:tcW w:w="2410" w:type="dxa"/>
          </w:tcPr>
          <w:p w:rsidR="004473A4" w:rsidRPr="00633A33" w:rsidRDefault="004473A4" w:rsidP="004473A4">
            <w:pPr>
              <w:rPr>
                <w:b/>
                <w:sz w:val="28"/>
                <w:szCs w:val="28"/>
              </w:rPr>
            </w:pPr>
            <w:r w:rsidRPr="00633A33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3260" w:type="dxa"/>
          </w:tcPr>
          <w:p w:rsidR="004473A4" w:rsidRPr="00633A33" w:rsidRDefault="004473A4" w:rsidP="004473A4">
            <w:pPr>
              <w:spacing w:line="259" w:lineRule="auto"/>
              <w:ind w:left="4"/>
              <w:rPr>
                <w:b/>
                <w:sz w:val="28"/>
                <w:szCs w:val="28"/>
              </w:rPr>
            </w:pPr>
            <w:r w:rsidRPr="00633A33">
              <w:rPr>
                <w:b/>
                <w:sz w:val="28"/>
                <w:szCs w:val="28"/>
              </w:rPr>
              <w:t>Аксиома параллельных прямых</w:t>
            </w:r>
            <w:r w:rsidRPr="00633A33">
              <w:rPr>
                <w:b/>
                <w:sz w:val="28"/>
                <w:szCs w:val="28"/>
              </w:rPr>
              <w:t>. Решение задач.</w:t>
            </w:r>
            <w:r w:rsidRPr="00633A3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4473A4" w:rsidRPr="00633A33" w:rsidRDefault="004473A4" w:rsidP="004473A4">
            <w:pPr>
              <w:rPr>
                <w:b/>
                <w:sz w:val="28"/>
                <w:szCs w:val="28"/>
              </w:rPr>
            </w:pPr>
            <w:r w:rsidRPr="00633A33">
              <w:rPr>
                <w:b/>
                <w:sz w:val="28"/>
                <w:szCs w:val="28"/>
              </w:rPr>
              <w:t>Учить ответы на вопросы 1 -11 стр.66-67; задачи 199,201</w:t>
            </w:r>
          </w:p>
        </w:tc>
      </w:tr>
      <w:tr w:rsidR="004473A4" w:rsidTr="0021759C">
        <w:trPr>
          <w:trHeight w:val="814"/>
        </w:trPr>
        <w:tc>
          <w:tcPr>
            <w:tcW w:w="764" w:type="dxa"/>
          </w:tcPr>
          <w:p w:rsidR="004473A4" w:rsidRDefault="004473A4" w:rsidP="004473A4">
            <w:r>
              <w:t>4</w:t>
            </w:r>
          </w:p>
        </w:tc>
        <w:tc>
          <w:tcPr>
            <w:tcW w:w="992" w:type="dxa"/>
          </w:tcPr>
          <w:p w:rsidR="004473A4" w:rsidRPr="00633A33" w:rsidRDefault="004473A4" w:rsidP="004473A4">
            <w:pPr>
              <w:rPr>
                <w:sz w:val="28"/>
                <w:szCs w:val="28"/>
              </w:rPr>
            </w:pPr>
            <w:r w:rsidRPr="00633A33">
              <w:rPr>
                <w:sz w:val="28"/>
                <w:szCs w:val="28"/>
              </w:rPr>
              <w:t>16.35-17.15</w:t>
            </w:r>
          </w:p>
        </w:tc>
        <w:tc>
          <w:tcPr>
            <w:tcW w:w="2410" w:type="dxa"/>
          </w:tcPr>
          <w:p w:rsidR="004473A4" w:rsidRPr="00633A33" w:rsidRDefault="004473A4" w:rsidP="004473A4">
            <w:pPr>
              <w:rPr>
                <w:sz w:val="28"/>
                <w:szCs w:val="28"/>
              </w:rPr>
            </w:pPr>
            <w:r w:rsidRPr="00633A33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260" w:type="dxa"/>
          </w:tcPr>
          <w:p w:rsidR="004473A4" w:rsidRPr="00633A33" w:rsidRDefault="00633A33" w:rsidP="004473A4">
            <w:pPr>
              <w:rPr>
                <w:sz w:val="28"/>
                <w:szCs w:val="28"/>
              </w:rPr>
            </w:pPr>
            <w:r w:rsidRPr="00633A33">
              <w:rPr>
                <w:sz w:val="28"/>
                <w:szCs w:val="28"/>
              </w:rPr>
              <w:t>А. Чехов. Рассказы</w:t>
            </w:r>
          </w:p>
        </w:tc>
        <w:tc>
          <w:tcPr>
            <w:tcW w:w="4678" w:type="dxa"/>
          </w:tcPr>
          <w:p w:rsidR="004473A4" w:rsidRPr="00633A33" w:rsidRDefault="00633A33" w:rsidP="00447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будет дано на уроке</w:t>
            </w:r>
          </w:p>
        </w:tc>
      </w:tr>
      <w:tr w:rsidR="004473A4" w:rsidTr="00601690">
        <w:trPr>
          <w:trHeight w:val="547"/>
        </w:trPr>
        <w:tc>
          <w:tcPr>
            <w:tcW w:w="764" w:type="dxa"/>
          </w:tcPr>
          <w:p w:rsidR="004473A4" w:rsidRDefault="004473A4" w:rsidP="004473A4">
            <w:r>
              <w:t>5</w:t>
            </w:r>
          </w:p>
        </w:tc>
        <w:tc>
          <w:tcPr>
            <w:tcW w:w="992" w:type="dxa"/>
          </w:tcPr>
          <w:p w:rsidR="004473A4" w:rsidRPr="00633A33" w:rsidRDefault="004473A4" w:rsidP="00633A33">
            <w:pPr>
              <w:rPr>
                <w:sz w:val="28"/>
                <w:szCs w:val="28"/>
              </w:rPr>
            </w:pPr>
            <w:r w:rsidRPr="00633A33">
              <w:rPr>
                <w:sz w:val="28"/>
                <w:szCs w:val="28"/>
              </w:rPr>
              <w:t xml:space="preserve">17.25 </w:t>
            </w:r>
            <w:r w:rsidR="00633A33">
              <w:rPr>
                <w:sz w:val="28"/>
                <w:szCs w:val="28"/>
              </w:rPr>
              <w:t>1</w:t>
            </w:r>
            <w:r w:rsidRPr="00633A33">
              <w:rPr>
                <w:sz w:val="28"/>
                <w:szCs w:val="28"/>
              </w:rPr>
              <w:t>8.05</w:t>
            </w:r>
          </w:p>
        </w:tc>
        <w:tc>
          <w:tcPr>
            <w:tcW w:w="2410" w:type="dxa"/>
          </w:tcPr>
          <w:p w:rsidR="004473A4" w:rsidRPr="00633A33" w:rsidRDefault="004473A4" w:rsidP="004473A4">
            <w:pPr>
              <w:rPr>
                <w:b/>
                <w:sz w:val="28"/>
                <w:szCs w:val="28"/>
              </w:rPr>
            </w:pPr>
            <w:r w:rsidRPr="00633A33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3260" w:type="dxa"/>
          </w:tcPr>
          <w:p w:rsidR="004473A4" w:rsidRPr="00633A33" w:rsidRDefault="004473A4" w:rsidP="004473A4">
            <w:pPr>
              <w:rPr>
                <w:b/>
                <w:sz w:val="28"/>
                <w:szCs w:val="28"/>
              </w:rPr>
            </w:pPr>
            <w:r w:rsidRPr="00633A33">
              <w:rPr>
                <w:b/>
                <w:sz w:val="28"/>
                <w:szCs w:val="28"/>
              </w:rPr>
              <w:t xml:space="preserve">Давление газа. </w:t>
            </w:r>
          </w:p>
        </w:tc>
        <w:tc>
          <w:tcPr>
            <w:tcW w:w="4678" w:type="dxa"/>
          </w:tcPr>
          <w:p w:rsidR="004473A4" w:rsidRPr="00633A33" w:rsidRDefault="004473A4" w:rsidP="004473A4">
            <w:pPr>
              <w:rPr>
                <w:b/>
                <w:sz w:val="28"/>
                <w:szCs w:val="28"/>
              </w:rPr>
            </w:pPr>
            <w:r w:rsidRPr="00633A33">
              <w:rPr>
                <w:b/>
                <w:sz w:val="28"/>
                <w:szCs w:val="28"/>
              </w:rPr>
              <w:t xml:space="preserve">параграф 37 вопросы письменно, </w:t>
            </w:r>
            <w:proofErr w:type="spellStart"/>
            <w:r w:rsidRPr="00633A33">
              <w:rPr>
                <w:b/>
                <w:sz w:val="28"/>
                <w:szCs w:val="28"/>
              </w:rPr>
              <w:t>упр</w:t>
            </w:r>
            <w:proofErr w:type="spellEnd"/>
            <w:r w:rsidRPr="00633A33">
              <w:rPr>
                <w:b/>
                <w:sz w:val="28"/>
                <w:szCs w:val="28"/>
              </w:rPr>
              <w:t xml:space="preserve"> после параграфа</w:t>
            </w:r>
          </w:p>
        </w:tc>
      </w:tr>
      <w:tr w:rsidR="004473A4" w:rsidTr="00D03914">
        <w:tc>
          <w:tcPr>
            <w:tcW w:w="764" w:type="dxa"/>
          </w:tcPr>
          <w:p w:rsidR="004473A4" w:rsidRDefault="004473A4" w:rsidP="004473A4">
            <w:r>
              <w:t>6</w:t>
            </w:r>
          </w:p>
        </w:tc>
        <w:tc>
          <w:tcPr>
            <w:tcW w:w="992" w:type="dxa"/>
          </w:tcPr>
          <w:p w:rsidR="004473A4" w:rsidRPr="00633A33" w:rsidRDefault="004473A4" w:rsidP="00633A33">
            <w:pPr>
              <w:rPr>
                <w:sz w:val="28"/>
                <w:szCs w:val="28"/>
              </w:rPr>
            </w:pPr>
            <w:r w:rsidRPr="00633A33">
              <w:rPr>
                <w:sz w:val="28"/>
                <w:szCs w:val="28"/>
              </w:rPr>
              <w:t>18.10 18.50</w:t>
            </w:r>
          </w:p>
        </w:tc>
        <w:tc>
          <w:tcPr>
            <w:tcW w:w="2410" w:type="dxa"/>
          </w:tcPr>
          <w:p w:rsidR="004473A4" w:rsidRPr="00633A33" w:rsidRDefault="004473A4" w:rsidP="004473A4">
            <w:pPr>
              <w:rPr>
                <w:sz w:val="28"/>
                <w:szCs w:val="28"/>
              </w:rPr>
            </w:pPr>
            <w:r w:rsidRPr="00633A33">
              <w:rPr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4473A4" w:rsidRPr="00633A33" w:rsidRDefault="004473A4" w:rsidP="004473A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473A4" w:rsidRPr="00633A33" w:rsidRDefault="004473A4" w:rsidP="004473A4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</w:tbl>
    <w:p w:rsidR="003733CC" w:rsidRDefault="003733CC">
      <w:bookmarkStart w:id="0" w:name="_GoBack"/>
      <w:bookmarkEnd w:id="0"/>
    </w:p>
    <w:sectPr w:rsidR="003733CC" w:rsidSect="00297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A3"/>
    <w:rsid w:val="00297997"/>
    <w:rsid w:val="003733CC"/>
    <w:rsid w:val="004473A4"/>
    <w:rsid w:val="004E58E3"/>
    <w:rsid w:val="005555E4"/>
    <w:rsid w:val="005D35DE"/>
    <w:rsid w:val="00633A33"/>
    <w:rsid w:val="006A70E7"/>
    <w:rsid w:val="00711E5D"/>
    <w:rsid w:val="00800AE5"/>
    <w:rsid w:val="00B17E58"/>
    <w:rsid w:val="00D03914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FE44"/>
  <w15:chartTrackingRefBased/>
  <w15:docId w15:val="{E625ADC6-86BA-492D-95B9-F6A1177E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D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2021-11-07T16:29:00Z</cp:lastPrinted>
  <dcterms:created xsi:type="dcterms:W3CDTF">2022-01-24T17:32:00Z</dcterms:created>
  <dcterms:modified xsi:type="dcterms:W3CDTF">2022-01-24T19:05:00Z</dcterms:modified>
</cp:coreProperties>
</file>